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7AE4E" w14:textId="77777777" w:rsidR="00A71EEC" w:rsidRPr="00AB2BB5" w:rsidRDefault="00A71EEC" w:rsidP="00AB2BB5">
      <w:pPr>
        <w:keepNext/>
        <w:keepLines/>
        <w:widowControl/>
        <w:jc w:val="both"/>
        <w:rPr>
          <w:rFonts w:ascii="Arial" w:hAnsi="Arial" w:cs="Arial"/>
          <w:b/>
          <w:bCs/>
          <w:iCs/>
          <w:sz w:val="24"/>
          <w:szCs w:val="24"/>
        </w:rPr>
      </w:pPr>
      <w:r w:rsidRPr="00AB2BB5">
        <w:rPr>
          <w:rFonts w:ascii="Arial" w:hAnsi="Arial" w:cs="Arial"/>
          <w:noProof/>
          <w:sz w:val="24"/>
          <w:szCs w:val="24"/>
          <w:lang w:val="pt-BR" w:eastAsia="pt-BR"/>
        </w:rPr>
        <w:drawing>
          <wp:anchor distT="0" distB="0" distL="114300" distR="114300" simplePos="0" relativeHeight="251658240" behindDoc="0" locked="0" layoutInCell="1" allowOverlap="1" wp14:anchorId="34D067E0" wp14:editId="3A2DBED6">
            <wp:simplePos x="3562350" y="1781175"/>
            <wp:positionH relativeFrom="margin">
              <wp:align>left</wp:align>
            </wp:positionH>
            <wp:positionV relativeFrom="margin">
              <wp:align>top</wp:align>
            </wp:positionV>
            <wp:extent cx="733421" cy="885825"/>
            <wp:effectExtent l="0" t="0" r="0" b="0"/>
            <wp:wrapSquare wrapText="bothSides"/>
            <wp:docPr id="232323696" name="Imagem 232323696" descr="OEI"/>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33421" cy="885825"/>
                    </a:xfrm>
                    <a:prstGeom prst="rect">
                      <a:avLst/>
                    </a:prstGeom>
                    <a:noFill/>
                    <a:ln>
                      <a:noFill/>
                      <a:prstDash/>
                    </a:ln>
                  </pic:spPr>
                </pic:pic>
              </a:graphicData>
            </a:graphic>
          </wp:anchor>
        </w:drawing>
      </w:r>
      <w:r w:rsidRPr="00AB2BB5">
        <w:rPr>
          <w:rFonts w:ascii="Arial" w:hAnsi="Arial" w:cs="Arial"/>
          <w:b/>
          <w:bCs/>
          <w:iCs/>
          <w:sz w:val="24"/>
          <w:szCs w:val="24"/>
        </w:rPr>
        <w:tab/>
      </w:r>
    </w:p>
    <w:p w14:paraId="12A6AAF9" w14:textId="77777777" w:rsidR="00A71EEC" w:rsidRPr="00AB2BB5" w:rsidRDefault="00A71EEC" w:rsidP="00AB2BB5">
      <w:pPr>
        <w:keepNext/>
        <w:keepLines/>
        <w:widowControl/>
        <w:jc w:val="both"/>
        <w:rPr>
          <w:rFonts w:ascii="Arial" w:hAnsi="Arial" w:cs="Arial"/>
          <w:b/>
          <w:bCs/>
          <w:sz w:val="24"/>
          <w:szCs w:val="24"/>
        </w:rPr>
      </w:pPr>
      <w:r w:rsidRPr="00AB2BB5">
        <w:rPr>
          <w:rFonts w:ascii="Arial" w:hAnsi="Arial" w:cs="Arial"/>
          <w:b/>
          <w:bCs/>
          <w:sz w:val="24"/>
          <w:szCs w:val="24"/>
        </w:rPr>
        <w:t>TERMO DE REFERÊNCIA PARA CONTRATAÇÃO DE PESSOA FÍSICA</w:t>
      </w:r>
    </w:p>
    <w:p w14:paraId="1EF9D49F" w14:textId="77777777" w:rsidR="00A71EEC" w:rsidRPr="00AB2BB5" w:rsidRDefault="00430D15" w:rsidP="00AB2BB5">
      <w:pPr>
        <w:pStyle w:val="Ttulo2"/>
        <w:keepLines/>
        <w:widowControl/>
        <w:jc w:val="both"/>
        <w:rPr>
          <w:sz w:val="24"/>
          <w:szCs w:val="24"/>
        </w:rPr>
      </w:pPr>
      <w:r w:rsidRPr="00AB2BB5">
        <w:rPr>
          <w:sz w:val="24"/>
          <w:szCs w:val="24"/>
        </w:rPr>
        <w:t xml:space="preserve">– CONSULTOR POR PRODUTO </w:t>
      </w:r>
    </w:p>
    <w:p w14:paraId="715E9A25" w14:textId="77777777" w:rsidR="00A71EEC" w:rsidRPr="00AB2BB5" w:rsidRDefault="00A71EEC" w:rsidP="00AB2BB5">
      <w:pPr>
        <w:pStyle w:val="Ttulo1"/>
        <w:jc w:val="both"/>
        <w:rPr>
          <w:rFonts w:ascii="Arial" w:hAnsi="Arial" w:cs="Arial"/>
        </w:rPr>
      </w:pPr>
    </w:p>
    <w:p w14:paraId="554C7B18" w14:textId="77777777" w:rsidR="00A71EEC" w:rsidRPr="00AB2BB5" w:rsidRDefault="00A71EEC" w:rsidP="00AB2BB5">
      <w:pPr>
        <w:pStyle w:val="Ttulo1"/>
        <w:jc w:val="both"/>
        <w:rPr>
          <w:rFonts w:ascii="Arial" w:hAnsi="Arial" w:cs="Arial"/>
        </w:rPr>
      </w:pPr>
    </w:p>
    <w:p w14:paraId="721B3915" w14:textId="77777777" w:rsidR="00A71EEC" w:rsidRPr="00AB2BB5" w:rsidRDefault="00A71EEC" w:rsidP="00AB2BB5">
      <w:pPr>
        <w:pStyle w:val="Ttulo1"/>
        <w:jc w:val="both"/>
        <w:rPr>
          <w:rFonts w:ascii="Arial" w:hAnsi="Arial" w:cs="Arial"/>
        </w:rPr>
      </w:pPr>
    </w:p>
    <w:p w14:paraId="1969D404" w14:textId="77777777" w:rsidR="314921E0" w:rsidRPr="00AB2BB5" w:rsidRDefault="314921E0" w:rsidP="00AB2BB5">
      <w:pPr>
        <w:pStyle w:val="Ttulo2"/>
        <w:tabs>
          <w:tab w:val="left" w:pos="326"/>
        </w:tabs>
        <w:ind w:firstLine="0"/>
        <w:jc w:val="both"/>
        <w:rPr>
          <w:sz w:val="22"/>
          <w:szCs w:val="22"/>
        </w:rPr>
      </w:pPr>
    </w:p>
    <w:p w14:paraId="0BF75AD3" w14:textId="77777777" w:rsidR="00104A26" w:rsidRPr="00AB2BB5" w:rsidRDefault="2F4F9BCE" w:rsidP="00AB2BB5">
      <w:pPr>
        <w:pStyle w:val="Ttulo2"/>
        <w:numPr>
          <w:ilvl w:val="0"/>
          <w:numId w:val="7"/>
        </w:numPr>
        <w:tabs>
          <w:tab w:val="left" w:pos="326"/>
        </w:tabs>
        <w:jc w:val="both"/>
        <w:rPr>
          <w:sz w:val="24"/>
          <w:szCs w:val="22"/>
        </w:rPr>
      </w:pPr>
      <w:r w:rsidRPr="00AB2BB5">
        <w:rPr>
          <w:sz w:val="24"/>
          <w:szCs w:val="22"/>
        </w:rPr>
        <w:t>PROJETO</w:t>
      </w:r>
    </w:p>
    <w:p w14:paraId="2B63FB10" w14:textId="77777777" w:rsidR="0051673F" w:rsidRPr="00AB2BB5" w:rsidRDefault="0051673F" w:rsidP="00AB2BB5">
      <w:pPr>
        <w:pStyle w:val="Corpodetexto"/>
        <w:ind w:left="104"/>
        <w:jc w:val="both"/>
        <w:rPr>
          <w:rFonts w:ascii="Arial" w:eastAsia="Arial" w:hAnsi="Arial" w:cs="Arial"/>
          <w:sz w:val="24"/>
          <w:szCs w:val="22"/>
        </w:rPr>
      </w:pPr>
    </w:p>
    <w:p w14:paraId="35A3674F" w14:textId="77777777" w:rsidR="00104A26" w:rsidRPr="00AB2BB5" w:rsidRDefault="00AB20AE" w:rsidP="00AB2BB5">
      <w:pPr>
        <w:pStyle w:val="Corpodetexto"/>
        <w:ind w:left="104"/>
        <w:jc w:val="both"/>
        <w:rPr>
          <w:rFonts w:ascii="Arial" w:eastAsia="Arial" w:hAnsi="Arial" w:cs="Arial"/>
          <w:sz w:val="22"/>
          <w:szCs w:val="22"/>
        </w:rPr>
      </w:pPr>
      <w:r w:rsidRPr="00AB2BB5">
        <w:rPr>
          <w:rFonts w:ascii="Arial" w:eastAsia="Arial" w:hAnsi="Arial" w:cs="Arial"/>
          <w:sz w:val="24"/>
          <w:szCs w:val="22"/>
        </w:rPr>
        <w:t xml:space="preserve">Projeto OEI/BRA/21/002 </w:t>
      </w:r>
      <w:r w:rsidR="00780DEE" w:rsidRPr="00AB2BB5">
        <w:rPr>
          <w:rFonts w:ascii="Arial" w:eastAsia="Arial" w:hAnsi="Arial" w:cs="Arial"/>
          <w:sz w:val="24"/>
          <w:szCs w:val="22"/>
        </w:rPr>
        <w:t>–</w:t>
      </w:r>
      <w:r w:rsidR="0051673F" w:rsidRPr="00AB2BB5">
        <w:rPr>
          <w:rFonts w:ascii="Arial" w:eastAsia="Arial" w:hAnsi="Arial" w:cs="Arial"/>
          <w:sz w:val="24"/>
          <w:szCs w:val="22"/>
        </w:rPr>
        <w:t xml:space="preserve"> </w:t>
      </w:r>
      <w:r w:rsidRPr="00AB2BB5">
        <w:rPr>
          <w:rFonts w:ascii="Arial" w:eastAsia="Arial" w:hAnsi="Arial" w:cs="Arial"/>
          <w:sz w:val="24"/>
          <w:szCs w:val="22"/>
        </w:rPr>
        <w:t>Melhoria</w:t>
      </w:r>
      <w:r w:rsidR="00780DEE" w:rsidRPr="00AB2BB5">
        <w:rPr>
          <w:rFonts w:ascii="Arial" w:eastAsia="Arial" w:hAnsi="Arial" w:cs="Arial"/>
          <w:sz w:val="24"/>
          <w:szCs w:val="22"/>
        </w:rPr>
        <w:t xml:space="preserve"> </w:t>
      </w:r>
      <w:r w:rsidRPr="00AB2BB5">
        <w:rPr>
          <w:rFonts w:ascii="Arial" w:eastAsia="Arial" w:hAnsi="Arial" w:cs="Arial"/>
          <w:sz w:val="24"/>
          <w:szCs w:val="22"/>
        </w:rPr>
        <w:t>da qualidade da educação no Brasil</w:t>
      </w:r>
      <w:r w:rsidR="00780DEE" w:rsidRPr="00AB2BB5">
        <w:rPr>
          <w:rFonts w:ascii="Arial" w:eastAsia="Arial" w:hAnsi="Arial" w:cs="Arial"/>
          <w:sz w:val="24"/>
          <w:szCs w:val="22"/>
        </w:rPr>
        <w:t xml:space="preserve"> </w:t>
      </w:r>
      <w:r w:rsidRPr="00AB2BB5">
        <w:rPr>
          <w:rFonts w:ascii="Arial" w:eastAsia="Arial" w:hAnsi="Arial" w:cs="Arial"/>
          <w:sz w:val="24"/>
          <w:szCs w:val="22"/>
        </w:rPr>
        <w:t>por</w:t>
      </w:r>
      <w:r w:rsidR="00780DEE" w:rsidRPr="00AB2BB5">
        <w:rPr>
          <w:rFonts w:ascii="Arial" w:eastAsia="Arial" w:hAnsi="Arial" w:cs="Arial"/>
          <w:sz w:val="24"/>
          <w:szCs w:val="22"/>
        </w:rPr>
        <w:t xml:space="preserve"> </w:t>
      </w:r>
      <w:r w:rsidRPr="00AB2BB5">
        <w:rPr>
          <w:rFonts w:ascii="Arial" w:eastAsia="Arial" w:hAnsi="Arial" w:cs="Arial"/>
          <w:sz w:val="24"/>
          <w:szCs w:val="22"/>
        </w:rPr>
        <w:t>meio</w:t>
      </w:r>
      <w:r w:rsidR="00780DEE" w:rsidRPr="00AB2BB5">
        <w:rPr>
          <w:rFonts w:ascii="Arial" w:eastAsia="Arial" w:hAnsi="Arial" w:cs="Arial"/>
          <w:sz w:val="24"/>
          <w:szCs w:val="22"/>
        </w:rPr>
        <w:t xml:space="preserve"> </w:t>
      </w:r>
      <w:r w:rsidRPr="00AB2BB5">
        <w:rPr>
          <w:rFonts w:ascii="Arial" w:eastAsia="Arial" w:hAnsi="Arial" w:cs="Arial"/>
          <w:sz w:val="24"/>
          <w:szCs w:val="22"/>
        </w:rPr>
        <w:t>do fortalecimento</w:t>
      </w:r>
      <w:r w:rsidR="00780DEE" w:rsidRPr="00AB2BB5">
        <w:rPr>
          <w:rFonts w:ascii="Arial" w:eastAsia="Arial" w:hAnsi="Arial" w:cs="Arial"/>
          <w:sz w:val="24"/>
          <w:szCs w:val="22"/>
        </w:rPr>
        <w:t xml:space="preserve"> </w:t>
      </w:r>
      <w:r w:rsidRPr="00AB2BB5">
        <w:rPr>
          <w:rFonts w:ascii="Arial" w:eastAsia="Arial" w:hAnsi="Arial" w:cs="Arial"/>
          <w:sz w:val="24"/>
          <w:szCs w:val="22"/>
        </w:rPr>
        <w:t>institucional</w:t>
      </w:r>
      <w:r w:rsidR="00780DEE" w:rsidRPr="00AB2BB5">
        <w:rPr>
          <w:rFonts w:ascii="Arial" w:eastAsia="Arial" w:hAnsi="Arial" w:cs="Arial"/>
          <w:sz w:val="24"/>
          <w:szCs w:val="22"/>
        </w:rPr>
        <w:t xml:space="preserve"> </w:t>
      </w:r>
      <w:r w:rsidRPr="00AB2BB5">
        <w:rPr>
          <w:rFonts w:ascii="Arial" w:eastAsia="Arial" w:hAnsi="Arial" w:cs="Arial"/>
          <w:sz w:val="24"/>
          <w:szCs w:val="22"/>
        </w:rPr>
        <w:t>do</w:t>
      </w:r>
      <w:r w:rsidR="00780DEE" w:rsidRPr="00AB2BB5">
        <w:rPr>
          <w:rFonts w:ascii="Arial" w:eastAsia="Arial" w:hAnsi="Arial" w:cs="Arial"/>
          <w:sz w:val="24"/>
          <w:szCs w:val="22"/>
        </w:rPr>
        <w:t xml:space="preserve"> </w:t>
      </w:r>
      <w:r w:rsidRPr="00AB2BB5">
        <w:rPr>
          <w:rFonts w:ascii="Arial" w:eastAsia="Arial" w:hAnsi="Arial" w:cs="Arial"/>
          <w:sz w:val="24"/>
          <w:szCs w:val="22"/>
        </w:rPr>
        <w:t>FNDE</w:t>
      </w:r>
      <w:r w:rsidR="00780DEE" w:rsidRPr="00AB2BB5">
        <w:rPr>
          <w:rFonts w:ascii="Arial" w:eastAsia="Arial" w:hAnsi="Arial" w:cs="Arial"/>
          <w:sz w:val="24"/>
          <w:szCs w:val="22"/>
        </w:rPr>
        <w:t xml:space="preserve"> </w:t>
      </w:r>
      <w:r w:rsidRPr="00AB2BB5">
        <w:rPr>
          <w:rFonts w:ascii="Arial" w:eastAsia="Arial" w:hAnsi="Arial" w:cs="Arial"/>
          <w:sz w:val="24"/>
          <w:szCs w:val="22"/>
        </w:rPr>
        <w:t>em</w:t>
      </w:r>
      <w:r w:rsidR="00780DEE" w:rsidRPr="00AB2BB5">
        <w:rPr>
          <w:rFonts w:ascii="Arial" w:eastAsia="Arial" w:hAnsi="Arial" w:cs="Arial"/>
          <w:sz w:val="24"/>
          <w:szCs w:val="22"/>
        </w:rPr>
        <w:t xml:space="preserve"> </w:t>
      </w:r>
      <w:r w:rsidRPr="00AB2BB5">
        <w:rPr>
          <w:rFonts w:ascii="Arial" w:eastAsia="Arial" w:hAnsi="Arial" w:cs="Arial"/>
          <w:sz w:val="24"/>
          <w:szCs w:val="22"/>
        </w:rPr>
        <w:t>seu papel</w:t>
      </w:r>
      <w:r w:rsidR="00780DEE" w:rsidRPr="00AB2BB5">
        <w:rPr>
          <w:rFonts w:ascii="Arial" w:eastAsia="Arial" w:hAnsi="Arial" w:cs="Arial"/>
          <w:sz w:val="24"/>
          <w:szCs w:val="22"/>
        </w:rPr>
        <w:t xml:space="preserve"> </w:t>
      </w:r>
      <w:r w:rsidRPr="00AB2BB5">
        <w:rPr>
          <w:rFonts w:ascii="Arial" w:eastAsia="Arial" w:hAnsi="Arial" w:cs="Arial"/>
          <w:sz w:val="24"/>
          <w:szCs w:val="22"/>
        </w:rPr>
        <w:t>para o</w:t>
      </w:r>
      <w:r w:rsidR="00780DEE" w:rsidRPr="00AB2BB5">
        <w:rPr>
          <w:rFonts w:ascii="Arial" w:eastAsia="Arial" w:hAnsi="Arial" w:cs="Arial"/>
          <w:sz w:val="24"/>
          <w:szCs w:val="22"/>
        </w:rPr>
        <w:t xml:space="preserve"> </w:t>
      </w:r>
      <w:r w:rsidRPr="00AB2BB5">
        <w:rPr>
          <w:rFonts w:ascii="Arial" w:eastAsia="Arial" w:hAnsi="Arial" w:cs="Arial"/>
          <w:sz w:val="24"/>
          <w:szCs w:val="22"/>
        </w:rPr>
        <w:t>alcance das</w:t>
      </w:r>
      <w:r w:rsidR="00780DEE" w:rsidRPr="00AB2BB5">
        <w:rPr>
          <w:rFonts w:ascii="Arial" w:eastAsia="Arial" w:hAnsi="Arial" w:cs="Arial"/>
          <w:sz w:val="24"/>
          <w:szCs w:val="22"/>
        </w:rPr>
        <w:t xml:space="preserve"> </w:t>
      </w:r>
      <w:r w:rsidRPr="00AB2BB5">
        <w:rPr>
          <w:rFonts w:ascii="Arial" w:eastAsia="Arial" w:hAnsi="Arial" w:cs="Arial"/>
          <w:sz w:val="24"/>
          <w:szCs w:val="22"/>
        </w:rPr>
        <w:t>metas do</w:t>
      </w:r>
      <w:r w:rsidR="00780DEE" w:rsidRPr="00AB2BB5">
        <w:rPr>
          <w:rFonts w:ascii="Arial" w:eastAsia="Arial" w:hAnsi="Arial" w:cs="Arial"/>
          <w:sz w:val="24"/>
          <w:szCs w:val="22"/>
        </w:rPr>
        <w:t xml:space="preserve"> </w:t>
      </w:r>
      <w:r w:rsidRPr="00AB2BB5">
        <w:rPr>
          <w:rFonts w:ascii="Arial" w:eastAsia="Arial" w:hAnsi="Arial" w:cs="Arial"/>
          <w:sz w:val="24"/>
          <w:szCs w:val="22"/>
        </w:rPr>
        <w:t>PNE</w:t>
      </w:r>
      <w:r w:rsidRPr="00AB2BB5">
        <w:rPr>
          <w:rFonts w:ascii="Arial" w:eastAsia="Arial" w:hAnsi="Arial" w:cs="Arial"/>
          <w:sz w:val="22"/>
          <w:szCs w:val="22"/>
        </w:rPr>
        <w:t>.</w:t>
      </w:r>
    </w:p>
    <w:p w14:paraId="58BF1B03" w14:textId="77777777" w:rsidR="00104A26" w:rsidRPr="00AB2BB5" w:rsidRDefault="00104A26" w:rsidP="00AB2BB5">
      <w:pPr>
        <w:pStyle w:val="Corpodetexto"/>
        <w:spacing w:before="11"/>
        <w:jc w:val="both"/>
        <w:rPr>
          <w:rFonts w:ascii="Arial" w:eastAsia="Arial" w:hAnsi="Arial" w:cs="Arial"/>
          <w:sz w:val="22"/>
          <w:szCs w:val="22"/>
        </w:rPr>
      </w:pPr>
    </w:p>
    <w:p w14:paraId="367C2FB6" w14:textId="77777777" w:rsidR="00104A26" w:rsidRPr="00AB2BB5" w:rsidRDefault="2F4F9BCE" w:rsidP="00AB2BB5">
      <w:pPr>
        <w:pStyle w:val="Ttulo2"/>
        <w:numPr>
          <w:ilvl w:val="0"/>
          <w:numId w:val="7"/>
        </w:numPr>
        <w:tabs>
          <w:tab w:val="left" w:pos="326"/>
        </w:tabs>
        <w:jc w:val="both"/>
        <w:rPr>
          <w:sz w:val="24"/>
          <w:szCs w:val="22"/>
        </w:rPr>
      </w:pPr>
      <w:r w:rsidRPr="00AB2BB5">
        <w:rPr>
          <w:sz w:val="24"/>
          <w:szCs w:val="22"/>
        </w:rPr>
        <w:t>ENQUADRAMENTO</w:t>
      </w:r>
    </w:p>
    <w:p w14:paraId="553F28FD" w14:textId="77777777" w:rsidR="00104A26" w:rsidRPr="00AB2BB5" w:rsidRDefault="00104A26" w:rsidP="00AB2BB5">
      <w:pPr>
        <w:pStyle w:val="Corpodetexto"/>
        <w:jc w:val="both"/>
        <w:rPr>
          <w:rFonts w:ascii="Arial" w:eastAsia="Arial" w:hAnsi="Arial" w:cs="Arial"/>
          <w:b/>
          <w:bCs/>
          <w:sz w:val="22"/>
          <w:szCs w:val="22"/>
        </w:rPr>
      </w:pPr>
    </w:p>
    <w:p w14:paraId="731463E0" w14:textId="77777777" w:rsidR="00104A26" w:rsidRPr="00AB2BB5" w:rsidRDefault="2F4F9BCE" w:rsidP="00AB2BB5">
      <w:pPr>
        <w:pStyle w:val="PargrafodaLista"/>
        <w:numPr>
          <w:ilvl w:val="1"/>
          <w:numId w:val="7"/>
        </w:numPr>
        <w:tabs>
          <w:tab w:val="left" w:pos="1146"/>
        </w:tabs>
        <w:ind w:hanging="335"/>
        <w:jc w:val="both"/>
        <w:rPr>
          <w:rFonts w:ascii="Arial" w:eastAsia="Arial" w:hAnsi="Arial" w:cs="Arial"/>
          <w:b/>
          <w:bCs/>
        </w:rPr>
      </w:pPr>
      <w:r w:rsidRPr="00AB2BB5">
        <w:rPr>
          <w:rFonts w:ascii="Arial" w:eastAsia="Arial" w:hAnsi="Arial" w:cs="Arial"/>
          <w:b/>
          <w:bCs/>
        </w:rPr>
        <w:t>RESULTADOS:</w:t>
      </w:r>
    </w:p>
    <w:p w14:paraId="70486CC7" w14:textId="77777777" w:rsidR="0051673F" w:rsidRPr="00AB2BB5" w:rsidRDefault="0051673F" w:rsidP="00AB2BB5">
      <w:pPr>
        <w:pStyle w:val="Corpodetexto"/>
        <w:ind w:left="811" w:right="261"/>
        <w:jc w:val="both"/>
        <w:rPr>
          <w:rFonts w:ascii="Arial" w:eastAsia="Arial" w:hAnsi="Arial" w:cs="Arial"/>
          <w:sz w:val="24"/>
          <w:szCs w:val="22"/>
        </w:rPr>
      </w:pPr>
    </w:p>
    <w:p w14:paraId="2581F76B" w14:textId="77777777" w:rsidR="00104A26" w:rsidRPr="00AB2BB5" w:rsidRDefault="00AB20AE" w:rsidP="00AB2BB5">
      <w:pPr>
        <w:pStyle w:val="Corpodetexto"/>
        <w:ind w:left="811" w:right="261"/>
        <w:jc w:val="both"/>
        <w:rPr>
          <w:rFonts w:ascii="Arial" w:eastAsia="Arial" w:hAnsi="Arial" w:cs="Arial"/>
          <w:sz w:val="24"/>
          <w:szCs w:val="22"/>
        </w:rPr>
      </w:pPr>
      <w:r w:rsidRPr="00AB2BB5">
        <w:rPr>
          <w:rFonts w:ascii="Arial" w:eastAsia="Arial" w:hAnsi="Arial" w:cs="Arial"/>
          <w:sz w:val="24"/>
          <w:szCs w:val="22"/>
        </w:rPr>
        <w:t xml:space="preserve">Resultado 1.4 - Métodos, técnicas e procedimentos de avaliação da implementação dasTransferências Constitucionais pelos executores estaduais e municipais, formulados e </w:t>
      </w:r>
      <w:r w:rsidR="00780DEE" w:rsidRPr="00AB2BB5">
        <w:rPr>
          <w:rFonts w:ascii="Arial" w:eastAsia="Arial" w:hAnsi="Arial" w:cs="Arial"/>
          <w:sz w:val="24"/>
          <w:szCs w:val="22"/>
        </w:rPr>
        <w:t>testa</w:t>
      </w:r>
      <w:r w:rsidRPr="00AB2BB5">
        <w:rPr>
          <w:rFonts w:ascii="Arial" w:eastAsia="Arial" w:hAnsi="Arial" w:cs="Arial"/>
          <w:sz w:val="24"/>
          <w:szCs w:val="22"/>
        </w:rPr>
        <w:t>dos visando identificar seu papel no alcance das metas do PNE 2014-2024 e propor subsídios</w:t>
      </w:r>
      <w:r w:rsidR="00780DEE" w:rsidRPr="00AB2BB5">
        <w:rPr>
          <w:rFonts w:ascii="Arial" w:eastAsia="Arial" w:hAnsi="Arial" w:cs="Arial"/>
          <w:sz w:val="24"/>
          <w:szCs w:val="22"/>
        </w:rPr>
        <w:t xml:space="preserve"> </w:t>
      </w:r>
      <w:r w:rsidRPr="00AB2BB5">
        <w:rPr>
          <w:rFonts w:ascii="Arial" w:eastAsia="Arial" w:hAnsi="Arial" w:cs="Arial"/>
          <w:sz w:val="24"/>
          <w:szCs w:val="22"/>
        </w:rPr>
        <w:t>para</w:t>
      </w:r>
      <w:r w:rsidR="00780DEE" w:rsidRPr="00AB2BB5">
        <w:rPr>
          <w:rFonts w:ascii="Arial" w:eastAsia="Arial" w:hAnsi="Arial" w:cs="Arial"/>
          <w:sz w:val="24"/>
          <w:szCs w:val="22"/>
        </w:rPr>
        <w:t xml:space="preserve"> </w:t>
      </w:r>
      <w:r w:rsidRPr="00AB2BB5">
        <w:rPr>
          <w:rFonts w:ascii="Arial" w:eastAsia="Arial" w:hAnsi="Arial" w:cs="Arial"/>
          <w:sz w:val="24"/>
          <w:szCs w:val="22"/>
        </w:rPr>
        <w:t>atuação do</w:t>
      </w:r>
      <w:r w:rsidR="00780DEE" w:rsidRPr="00AB2BB5">
        <w:rPr>
          <w:rFonts w:ascii="Arial" w:eastAsia="Arial" w:hAnsi="Arial" w:cs="Arial"/>
          <w:sz w:val="24"/>
          <w:szCs w:val="22"/>
        </w:rPr>
        <w:t xml:space="preserve"> </w:t>
      </w:r>
      <w:r w:rsidRPr="00AB2BB5">
        <w:rPr>
          <w:rFonts w:ascii="Arial" w:eastAsia="Arial" w:hAnsi="Arial" w:cs="Arial"/>
          <w:sz w:val="24"/>
          <w:szCs w:val="22"/>
        </w:rPr>
        <w:t>FNDE</w:t>
      </w:r>
      <w:r w:rsidR="00780DEE" w:rsidRPr="00AB2BB5">
        <w:rPr>
          <w:rFonts w:ascii="Arial" w:eastAsia="Arial" w:hAnsi="Arial" w:cs="Arial"/>
          <w:sz w:val="24"/>
          <w:szCs w:val="22"/>
        </w:rPr>
        <w:t xml:space="preserve"> </w:t>
      </w:r>
      <w:r w:rsidRPr="00AB2BB5">
        <w:rPr>
          <w:rFonts w:ascii="Arial" w:eastAsia="Arial" w:hAnsi="Arial" w:cs="Arial"/>
          <w:sz w:val="24"/>
          <w:szCs w:val="22"/>
        </w:rPr>
        <w:t>no</w:t>
      </w:r>
      <w:r w:rsidR="00780DEE" w:rsidRPr="00AB2BB5">
        <w:rPr>
          <w:rFonts w:ascii="Arial" w:eastAsia="Arial" w:hAnsi="Arial" w:cs="Arial"/>
          <w:sz w:val="24"/>
          <w:szCs w:val="22"/>
        </w:rPr>
        <w:t xml:space="preserve"> </w:t>
      </w:r>
      <w:r w:rsidRPr="00AB2BB5">
        <w:rPr>
          <w:rFonts w:ascii="Arial" w:eastAsia="Arial" w:hAnsi="Arial" w:cs="Arial"/>
          <w:sz w:val="24"/>
          <w:szCs w:val="22"/>
        </w:rPr>
        <w:t>próximo ciclo do PNE.</w:t>
      </w:r>
    </w:p>
    <w:p w14:paraId="05FD97B8" w14:textId="77777777" w:rsidR="00104A26" w:rsidRPr="00AB2BB5" w:rsidRDefault="00104A26" w:rsidP="00AB2BB5">
      <w:pPr>
        <w:pStyle w:val="Corpodetexto"/>
        <w:jc w:val="both"/>
        <w:rPr>
          <w:rFonts w:ascii="Arial" w:eastAsia="Arial" w:hAnsi="Arial" w:cs="Arial"/>
          <w:sz w:val="22"/>
          <w:szCs w:val="22"/>
        </w:rPr>
      </w:pPr>
    </w:p>
    <w:p w14:paraId="6CB22B22" w14:textId="77777777" w:rsidR="00104A26" w:rsidRPr="00AB2BB5" w:rsidRDefault="2F4F9BCE" w:rsidP="00AB2BB5">
      <w:pPr>
        <w:pStyle w:val="Ttulo2"/>
        <w:numPr>
          <w:ilvl w:val="1"/>
          <w:numId w:val="7"/>
        </w:numPr>
        <w:tabs>
          <w:tab w:val="left" w:pos="1138"/>
        </w:tabs>
        <w:ind w:left="1137" w:hanging="327"/>
        <w:jc w:val="both"/>
        <w:rPr>
          <w:sz w:val="22"/>
          <w:szCs w:val="22"/>
        </w:rPr>
      </w:pPr>
      <w:r w:rsidRPr="00AB2BB5">
        <w:rPr>
          <w:sz w:val="22"/>
          <w:szCs w:val="22"/>
        </w:rPr>
        <w:t>ATIVIDADES:</w:t>
      </w:r>
    </w:p>
    <w:p w14:paraId="0A2DA786" w14:textId="77777777" w:rsidR="0051673F" w:rsidRPr="00AB2BB5" w:rsidRDefault="0051673F" w:rsidP="00AB2BB5">
      <w:pPr>
        <w:pStyle w:val="Corpodetexto"/>
        <w:ind w:left="811" w:right="270"/>
        <w:jc w:val="both"/>
        <w:rPr>
          <w:rFonts w:ascii="Arial" w:eastAsia="Arial" w:hAnsi="Arial" w:cs="Arial"/>
          <w:sz w:val="24"/>
          <w:szCs w:val="22"/>
        </w:rPr>
      </w:pPr>
    </w:p>
    <w:p w14:paraId="14807003" w14:textId="77777777" w:rsidR="00104A26" w:rsidRPr="00AB2BB5" w:rsidRDefault="2F4F9BCE" w:rsidP="00AB2BB5">
      <w:pPr>
        <w:pStyle w:val="Corpodetexto"/>
        <w:ind w:left="811" w:right="270"/>
        <w:jc w:val="both"/>
        <w:rPr>
          <w:rFonts w:ascii="Arial" w:eastAsia="Arial" w:hAnsi="Arial" w:cs="Arial"/>
          <w:sz w:val="24"/>
          <w:szCs w:val="22"/>
        </w:rPr>
      </w:pPr>
      <w:r w:rsidRPr="00AB2BB5">
        <w:rPr>
          <w:rFonts w:ascii="Arial" w:eastAsia="Arial" w:hAnsi="Arial" w:cs="Arial"/>
          <w:sz w:val="24"/>
          <w:szCs w:val="22"/>
        </w:rPr>
        <w:t>Atividade 1.4.1 - Realizar diagnóstico, sobre o alcance da execução das ações e contribuições</w:t>
      </w:r>
      <w:r w:rsidR="00780DEE" w:rsidRPr="00AB2BB5">
        <w:rPr>
          <w:rFonts w:ascii="Arial" w:eastAsia="Arial" w:hAnsi="Arial" w:cs="Arial"/>
          <w:sz w:val="24"/>
          <w:szCs w:val="22"/>
        </w:rPr>
        <w:t xml:space="preserve"> </w:t>
      </w:r>
      <w:r w:rsidRPr="00AB2BB5">
        <w:rPr>
          <w:rFonts w:ascii="Arial" w:eastAsia="Arial" w:hAnsi="Arial" w:cs="Arial"/>
          <w:sz w:val="24"/>
          <w:szCs w:val="22"/>
        </w:rPr>
        <w:t>diretas</w:t>
      </w:r>
      <w:r w:rsidR="00780DEE" w:rsidRPr="00AB2BB5">
        <w:rPr>
          <w:rFonts w:ascii="Arial" w:eastAsia="Arial" w:hAnsi="Arial" w:cs="Arial"/>
          <w:sz w:val="24"/>
          <w:szCs w:val="22"/>
        </w:rPr>
        <w:t xml:space="preserve"> </w:t>
      </w:r>
      <w:r w:rsidRPr="00AB2BB5">
        <w:rPr>
          <w:rFonts w:ascii="Arial" w:eastAsia="Arial" w:hAnsi="Arial" w:cs="Arial"/>
          <w:sz w:val="24"/>
          <w:szCs w:val="22"/>
        </w:rPr>
        <w:t>e</w:t>
      </w:r>
      <w:r w:rsidR="00780DEE" w:rsidRPr="00AB2BB5">
        <w:rPr>
          <w:rFonts w:ascii="Arial" w:eastAsia="Arial" w:hAnsi="Arial" w:cs="Arial"/>
          <w:sz w:val="24"/>
          <w:szCs w:val="22"/>
        </w:rPr>
        <w:t xml:space="preserve"> </w:t>
      </w:r>
      <w:r w:rsidRPr="00AB2BB5">
        <w:rPr>
          <w:rFonts w:ascii="Arial" w:eastAsia="Arial" w:hAnsi="Arial" w:cs="Arial"/>
          <w:sz w:val="24"/>
          <w:szCs w:val="22"/>
        </w:rPr>
        <w:t>indiretas</w:t>
      </w:r>
      <w:r w:rsidR="00780DEE" w:rsidRPr="00AB2BB5">
        <w:rPr>
          <w:rFonts w:ascii="Arial" w:eastAsia="Arial" w:hAnsi="Arial" w:cs="Arial"/>
          <w:sz w:val="24"/>
          <w:szCs w:val="22"/>
        </w:rPr>
        <w:t xml:space="preserve"> </w:t>
      </w:r>
      <w:r w:rsidRPr="00AB2BB5">
        <w:rPr>
          <w:rFonts w:ascii="Arial" w:eastAsia="Arial" w:hAnsi="Arial" w:cs="Arial"/>
          <w:sz w:val="24"/>
          <w:szCs w:val="22"/>
        </w:rPr>
        <w:t>das</w:t>
      </w:r>
      <w:r w:rsidR="00780DEE" w:rsidRPr="00AB2BB5">
        <w:rPr>
          <w:rFonts w:ascii="Arial" w:eastAsia="Arial" w:hAnsi="Arial" w:cs="Arial"/>
          <w:sz w:val="24"/>
          <w:szCs w:val="22"/>
        </w:rPr>
        <w:t xml:space="preserve"> </w:t>
      </w:r>
      <w:r w:rsidRPr="00AB2BB5">
        <w:rPr>
          <w:rFonts w:ascii="Arial" w:eastAsia="Arial" w:hAnsi="Arial" w:cs="Arial"/>
          <w:sz w:val="24"/>
          <w:szCs w:val="22"/>
        </w:rPr>
        <w:t>Transferências</w:t>
      </w:r>
      <w:r w:rsidR="007C2B87" w:rsidRPr="00AB2BB5">
        <w:rPr>
          <w:rFonts w:ascii="Arial" w:eastAsia="Arial" w:hAnsi="Arial" w:cs="Arial"/>
          <w:sz w:val="24"/>
          <w:szCs w:val="22"/>
        </w:rPr>
        <w:t xml:space="preserve"> </w:t>
      </w:r>
      <w:r w:rsidRPr="00AB2BB5">
        <w:rPr>
          <w:rFonts w:ascii="Arial" w:eastAsia="Arial" w:hAnsi="Arial" w:cs="Arial"/>
          <w:sz w:val="24"/>
          <w:szCs w:val="22"/>
        </w:rPr>
        <w:t>Constitucionais</w:t>
      </w:r>
      <w:r w:rsidR="00780DEE" w:rsidRPr="00AB2BB5">
        <w:rPr>
          <w:rFonts w:ascii="Arial" w:eastAsia="Arial" w:hAnsi="Arial" w:cs="Arial"/>
          <w:sz w:val="24"/>
          <w:szCs w:val="22"/>
        </w:rPr>
        <w:t xml:space="preserve"> </w:t>
      </w:r>
      <w:r w:rsidRPr="00AB2BB5">
        <w:rPr>
          <w:rFonts w:ascii="Arial" w:eastAsia="Arial" w:hAnsi="Arial" w:cs="Arial"/>
          <w:sz w:val="24"/>
          <w:szCs w:val="22"/>
        </w:rPr>
        <w:t>no</w:t>
      </w:r>
      <w:r w:rsidR="00780DEE" w:rsidRPr="00AB2BB5">
        <w:rPr>
          <w:rFonts w:ascii="Arial" w:eastAsia="Arial" w:hAnsi="Arial" w:cs="Arial"/>
          <w:sz w:val="24"/>
          <w:szCs w:val="22"/>
        </w:rPr>
        <w:t xml:space="preserve"> </w:t>
      </w:r>
      <w:r w:rsidRPr="00AB2BB5">
        <w:rPr>
          <w:rFonts w:ascii="Arial" w:eastAsia="Arial" w:hAnsi="Arial" w:cs="Arial"/>
          <w:sz w:val="24"/>
          <w:szCs w:val="22"/>
        </w:rPr>
        <w:t>atingimento</w:t>
      </w:r>
      <w:r w:rsidR="00780DEE" w:rsidRPr="00AB2BB5">
        <w:rPr>
          <w:rFonts w:ascii="Arial" w:eastAsia="Arial" w:hAnsi="Arial" w:cs="Arial"/>
          <w:sz w:val="24"/>
          <w:szCs w:val="22"/>
        </w:rPr>
        <w:t xml:space="preserve"> </w:t>
      </w:r>
      <w:r w:rsidRPr="00AB2BB5">
        <w:rPr>
          <w:rFonts w:ascii="Arial" w:eastAsia="Arial" w:hAnsi="Arial" w:cs="Arial"/>
          <w:sz w:val="24"/>
          <w:szCs w:val="22"/>
        </w:rPr>
        <w:t>das</w:t>
      </w:r>
      <w:r w:rsidR="00780DEE" w:rsidRPr="00AB2BB5">
        <w:rPr>
          <w:rFonts w:ascii="Arial" w:eastAsia="Arial" w:hAnsi="Arial" w:cs="Arial"/>
          <w:sz w:val="24"/>
          <w:szCs w:val="22"/>
        </w:rPr>
        <w:t xml:space="preserve"> </w:t>
      </w:r>
      <w:r w:rsidRPr="00AB2BB5">
        <w:rPr>
          <w:rFonts w:ascii="Arial" w:eastAsia="Arial" w:hAnsi="Arial" w:cs="Arial"/>
          <w:sz w:val="24"/>
          <w:szCs w:val="22"/>
        </w:rPr>
        <w:t>metas</w:t>
      </w:r>
      <w:r w:rsidR="00780DEE" w:rsidRPr="00AB2BB5">
        <w:rPr>
          <w:rFonts w:ascii="Arial" w:eastAsia="Arial" w:hAnsi="Arial" w:cs="Arial"/>
          <w:sz w:val="24"/>
          <w:szCs w:val="22"/>
        </w:rPr>
        <w:t xml:space="preserve"> </w:t>
      </w:r>
      <w:r w:rsidRPr="00AB2BB5">
        <w:rPr>
          <w:rFonts w:ascii="Arial" w:eastAsia="Arial" w:hAnsi="Arial" w:cs="Arial"/>
          <w:sz w:val="24"/>
          <w:szCs w:val="22"/>
        </w:rPr>
        <w:t>do</w:t>
      </w:r>
      <w:r w:rsidR="00780DEE" w:rsidRPr="00AB2BB5">
        <w:rPr>
          <w:rFonts w:ascii="Arial" w:eastAsia="Arial" w:hAnsi="Arial" w:cs="Arial"/>
          <w:sz w:val="24"/>
          <w:szCs w:val="22"/>
        </w:rPr>
        <w:t xml:space="preserve"> </w:t>
      </w:r>
      <w:r w:rsidRPr="00AB2BB5">
        <w:rPr>
          <w:rFonts w:ascii="Arial" w:eastAsia="Arial" w:hAnsi="Arial" w:cs="Arial"/>
          <w:sz w:val="24"/>
          <w:szCs w:val="22"/>
        </w:rPr>
        <w:t>PNE</w:t>
      </w:r>
      <w:r w:rsidR="00780DEE" w:rsidRPr="00AB2BB5">
        <w:rPr>
          <w:rFonts w:ascii="Arial" w:eastAsia="Arial" w:hAnsi="Arial" w:cs="Arial"/>
          <w:sz w:val="24"/>
          <w:szCs w:val="22"/>
        </w:rPr>
        <w:t xml:space="preserve"> </w:t>
      </w:r>
      <w:r w:rsidRPr="00AB2BB5">
        <w:rPr>
          <w:rFonts w:ascii="Arial" w:eastAsia="Arial" w:hAnsi="Arial" w:cs="Arial"/>
          <w:sz w:val="24"/>
          <w:szCs w:val="22"/>
        </w:rPr>
        <w:t>2014-2024.</w:t>
      </w:r>
    </w:p>
    <w:p w14:paraId="1E55DCA3" w14:textId="77777777" w:rsidR="0051673F" w:rsidRPr="00AB2BB5" w:rsidRDefault="0051673F" w:rsidP="00AB2BB5">
      <w:pPr>
        <w:pStyle w:val="Corpodetexto"/>
        <w:ind w:left="811" w:right="270"/>
        <w:jc w:val="both"/>
        <w:rPr>
          <w:rFonts w:ascii="Arial" w:eastAsia="Arial" w:hAnsi="Arial" w:cs="Arial"/>
          <w:sz w:val="24"/>
          <w:szCs w:val="22"/>
        </w:rPr>
      </w:pPr>
    </w:p>
    <w:p w14:paraId="561992DD" w14:textId="77777777" w:rsidR="00104A26" w:rsidRPr="00AB2BB5" w:rsidRDefault="00104A26" w:rsidP="00AB2BB5">
      <w:pPr>
        <w:pStyle w:val="Corpodetexto"/>
        <w:jc w:val="both"/>
        <w:rPr>
          <w:rFonts w:ascii="Arial" w:eastAsia="Arial" w:hAnsi="Arial" w:cs="Arial"/>
          <w:sz w:val="22"/>
          <w:szCs w:val="22"/>
        </w:rPr>
      </w:pPr>
    </w:p>
    <w:p w14:paraId="2E2414DC" w14:textId="77777777" w:rsidR="00104A26" w:rsidRPr="00AB2BB5" w:rsidRDefault="00104A26" w:rsidP="00AB2BB5">
      <w:pPr>
        <w:pStyle w:val="Corpodetexto"/>
        <w:jc w:val="both"/>
        <w:rPr>
          <w:rFonts w:ascii="Arial" w:eastAsia="Arial" w:hAnsi="Arial" w:cs="Arial"/>
          <w:sz w:val="22"/>
          <w:szCs w:val="22"/>
        </w:rPr>
      </w:pPr>
    </w:p>
    <w:p w14:paraId="3940F6F7" w14:textId="77777777" w:rsidR="00104A26" w:rsidRPr="00AB2BB5" w:rsidRDefault="2F4F9BCE" w:rsidP="00AB2BB5">
      <w:pPr>
        <w:pStyle w:val="Ttulo2"/>
        <w:numPr>
          <w:ilvl w:val="0"/>
          <w:numId w:val="7"/>
        </w:numPr>
        <w:tabs>
          <w:tab w:val="left" w:pos="326"/>
        </w:tabs>
        <w:jc w:val="both"/>
        <w:rPr>
          <w:sz w:val="24"/>
          <w:szCs w:val="22"/>
        </w:rPr>
      </w:pPr>
      <w:r w:rsidRPr="00AB2BB5">
        <w:rPr>
          <w:sz w:val="24"/>
          <w:szCs w:val="22"/>
        </w:rPr>
        <w:t>JUSTIFICATIVA</w:t>
      </w:r>
    </w:p>
    <w:p w14:paraId="0C4F40AB" w14:textId="77777777" w:rsidR="0051673F" w:rsidRPr="00AB2BB5" w:rsidRDefault="0051673F" w:rsidP="00AB2BB5">
      <w:pPr>
        <w:pStyle w:val="Ttulo2"/>
        <w:tabs>
          <w:tab w:val="left" w:pos="326"/>
        </w:tabs>
        <w:ind w:firstLine="0"/>
        <w:jc w:val="both"/>
        <w:rPr>
          <w:sz w:val="24"/>
          <w:szCs w:val="22"/>
        </w:rPr>
      </w:pPr>
    </w:p>
    <w:p w14:paraId="577098EA" w14:textId="77777777" w:rsidR="00691E42" w:rsidRPr="00AB2BB5" w:rsidRDefault="0D7DB249" w:rsidP="00AB2BB5">
      <w:pPr>
        <w:pStyle w:val="Corpodetexto"/>
        <w:spacing w:before="54" w:line="360" w:lineRule="auto"/>
        <w:ind w:left="159" w:right="289" w:firstLine="561"/>
        <w:jc w:val="both"/>
        <w:rPr>
          <w:rFonts w:ascii="Arial" w:eastAsia="Arial" w:hAnsi="Arial" w:cs="Arial"/>
          <w:sz w:val="24"/>
          <w:szCs w:val="22"/>
        </w:rPr>
      </w:pPr>
      <w:r w:rsidRPr="00AB2BB5">
        <w:rPr>
          <w:rFonts w:ascii="Arial" w:eastAsia="Arial" w:hAnsi="Arial" w:cs="Arial"/>
          <w:sz w:val="24"/>
          <w:szCs w:val="22"/>
        </w:rPr>
        <w:t xml:space="preserve">O Fundo de Manutenção e Desenvolvimento da Educação Básica e de Valorização dos Profissionais da </w:t>
      </w:r>
      <w:r w:rsidR="6A0243B5" w:rsidRPr="00AB2BB5">
        <w:rPr>
          <w:rFonts w:ascii="Arial" w:eastAsia="Arial" w:hAnsi="Arial" w:cs="Arial"/>
          <w:sz w:val="24"/>
          <w:szCs w:val="22"/>
        </w:rPr>
        <w:t>Educação -</w:t>
      </w:r>
      <w:r w:rsidRPr="00AB2BB5">
        <w:rPr>
          <w:rFonts w:ascii="Arial" w:eastAsia="Arial" w:hAnsi="Arial" w:cs="Arial"/>
          <w:sz w:val="24"/>
          <w:szCs w:val="22"/>
        </w:rPr>
        <w:t xml:space="preserve"> Fundeb é o principal mecanismo de redistribuição de recursos da educação básica pública brasileira. Tornou-se permanente com o advento da EC 108/2019</w:t>
      </w:r>
      <w:r w:rsidR="00A05D4C" w:rsidRPr="00AB2BB5">
        <w:rPr>
          <w:rFonts w:ascii="Arial" w:eastAsia="Arial" w:hAnsi="Arial" w:cs="Arial"/>
          <w:sz w:val="24"/>
          <w:szCs w:val="22"/>
        </w:rPr>
        <w:t>,</w:t>
      </w:r>
      <w:r w:rsidRPr="00AB2BB5">
        <w:rPr>
          <w:rFonts w:ascii="Arial" w:eastAsia="Arial" w:hAnsi="Arial" w:cs="Arial"/>
          <w:sz w:val="24"/>
          <w:szCs w:val="22"/>
        </w:rPr>
        <w:t xml:space="preserve"> que o inseriu no corpo da Constituição</w:t>
      </w:r>
      <w:r w:rsidR="0F1982AA" w:rsidRPr="00AB2BB5">
        <w:rPr>
          <w:rFonts w:ascii="Arial" w:eastAsia="Arial" w:hAnsi="Arial" w:cs="Arial"/>
          <w:sz w:val="24"/>
          <w:szCs w:val="22"/>
        </w:rPr>
        <w:t xml:space="preserve"> Federal de 1988 por intermédio do art. 212-A</w:t>
      </w:r>
      <w:r w:rsidR="00691E42" w:rsidRPr="00AB2BB5">
        <w:rPr>
          <w:rFonts w:ascii="Arial" w:eastAsia="Arial" w:hAnsi="Arial" w:cs="Arial"/>
          <w:sz w:val="24"/>
          <w:szCs w:val="22"/>
        </w:rPr>
        <w:t xml:space="preserve"> e encontra-se re</w:t>
      </w:r>
      <w:r w:rsidR="00A05D4C" w:rsidRPr="00AB2BB5">
        <w:rPr>
          <w:rFonts w:ascii="Arial" w:eastAsia="Arial" w:hAnsi="Arial" w:cs="Arial"/>
          <w:sz w:val="24"/>
          <w:szCs w:val="22"/>
        </w:rPr>
        <w:t>gulamentado pela Lei nº 14.113, de 2020.</w:t>
      </w:r>
      <w:r w:rsidR="006958B8" w:rsidRPr="00AB2BB5">
        <w:rPr>
          <w:rFonts w:ascii="Arial" w:eastAsia="Arial" w:hAnsi="Arial" w:cs="Arial"/>
          <w:sz w:val="24"/>
          <w:szCs w:val="22"/>
        </w:rPr>
        <w:t xml:space="preserve"> Constitui a principal fonte de financiamento da educação básica brasileira, respondendo por aproximadamente 60% do volume total de recursos investidos. Por ess</w:t>
      </w:r>
      <w:r w:rsidR="00A92FD2" w:rsidRPr="00AB2BB5">
        <w:rPr>
          <w:rFonts w:ascii="Arial" w:eastAsia="Arial" w:hAnsi="Arial" w:cs="Arial"/>
          <w:sz w:val="24"/>
          <w:szCs w:val="22"/>
        </w:rPr>
        <w:t>a</w:t>
      </w:r>
      <w:r w:rsidR="006958B8" w:rsidRPr="00AB2BB5">
        <w:rPr>
          <w:rFonts w:ascii="Arial" w:eastAsia="Arial" w:hAnsi="Arial" w:cs="Arial"/>
          <w:sz w:val="24"/>
          <w:szCs w:val="22"/>
        </w:rPr>
        <w:t xml:space="preserve"> razão, o bom funcionamento do Fundeb é fundamental para o atingimento das metas do Plano Nacional de Educação.</w:t>
      </w:r>
    </w:p>
    <w:p w14:paraId="15A73D13" w14:textId="77777777" w:rsidR="00885F58" w:rsidRPr="00AB2BB5" w:rsidRDefault="006958B8" w:rsidP="00AB2BB5">
      <w:pPr>
        <w:pStyle w:val="Corpodetexto"/>
        <w:spacing w:before="54" w:line="360" w:lineRule="auto"/>
        <w:ind w:left="159" w:right="289" w:firstLine="561"/>
        <w:jc w:val="both"/>
        <w:rPr>
          <w:rFonts w:ascii="Arial" w:eastAsia="Arial" w:hAnsi="Arial" w:cs="Arial"/>
          <w:sz w:val="24"/>
          <w:szCs w:val="22"/>
        </w:rPr>
      </w:pPr>
      <w:r w:rsidRPr="00AB2BB5">
        <w:rPr>
          <w:rFonts w:ascii="Arial" w:eastAsia="Arial" w:hAnsi="Arial" w:cs="Arial"/>
          <w:sz w:val="24"/>
          <w:szCs w:val="22"/>
        </w:rPr>
        <w:t xml:space="preserve">No entanto, diariamente, o FNDE </w:t>
      </w:r>
      <w:r w:rsidR="00885F58" w:rsidRPr="00AB2BB5">
        <w:rPr>
          <w:rFonts w:ascii="Arial" w:eastAsia="Arial" w:hAnsi="Arial" w:cs="Arial"/>
          <w:sz w:val="24"/>
          <w:szCs w:val="22"/>
        </w:rPr>
        <w:t>r</w:t>
      </w:r>
      <w:r w:rsidRPr="00AB2BB5">
        <w:rPr>
          <w:rFonts w:ascii="Arial" w:eastAsia="Arial" w:hAnsi="Arial" w:cs="Arial"/>
          <w:sz w:val="24"/>
          <w:szCs w:val="22"/>
        </w:rPr>
        <w:t>ece</w:t>
      </w:r>
      <w:r w:rsidR="00885F58" w:rsidRPr="00AB2BB5">
        <w:rPr>
          <w:rFonts w:ascii="Arial" w:eastAsia="Arial" w:hAnsi="Arial" w:cs="Arial"/>
          <w:sz w:val="24"/>
          <w:szCs w:val="22"/>
        </w:rPr>
        <w:t>be</w:t>
      </w:r>
      <w:r w:rsidRPr="00AB2BB5">
        <w:rPr>
          <w:rFonts w:ascii="Arial" w:eastAsia="Arial" w:hAnsi="Arial" w:cs="Arial"/>
          <w:sz w:val="24"/>
          <w:szCs w:val="22"/>
        </w:rPr>
        <w:t xml:space="preserve"> inúmeras demandas judiciais e extrajudiciais,</w:t>
      </w:r>
      <w:r w:rsidR="00586C4D" w:rsidRPr="00AB2BB5">
        <w:rPr>
          <w:rFonts w:ascii="Arial" w:eastAsia="Arial" w:hAnsi="Arial" w:cs="Arial"/>
          <w:sz w:val="24"/>
          <w:szCs w:val="22"/>
        </w:rPr>
        <w:t xml:space="preserve"> questinamentos de órgãos de controle,</w:t>
      </w:r>
      <w:r w:rsidRPr="00AB2BB5">
        <w:rPr>
          <w:rFonts w:ascii="Arial" w:eastAsia="Arial" w:hAnsi="Arial" w:cs="Arial"/>
          <w:sz w:val="24"/>
          <w:szCs w:val="22"/>
        </w:rPr>
        <w:t xml:space="preserve"> além da solicitação de </w:t>
      </w:r>
      <w:r w:rsidR="00885F58" w:rsidRPr="00AB2BB5">
        <w:rPr>
          <w:rFonts w:ascii="Arial" w:eastAsia="Arial" w:hAnsi="Arial" w:cs="Arial"/>
          <w:sz w:val="24"/>
          <w:szCs w:val="22"/>
        </w:rPr>
        <w:t>i</w:t>
      </w:r>
      <w:r w:rsidRPr="00AB2BB5">
        <w:rPr>
          <w:rFonts w:ascii="Arial" w:eastAsia="Arial" w:hAnsi="Arial" w:cs="Arial"/>
          <w:sz w:val="24"/>
          <w:szCs w:val="22"/>
        </w:rPr>
        <w:t>nformações qualificada</w:t>
      </w:r>
      <w:r w:rsidR="00885F58" w:rsidRPr="00AB2BB5">
        <w:rPr>
          <w:rFonts w:ascii="Arial" w:eastAsia="Arial" w:hAnsi="Arial" w:cs="Arial"/>
          <w:sz w:val="24"/>
          <w:szCs w:val="22"/>
        </w:rPr>
        <w:t>s</w:t>
      </w:r>
      <w:r w:rsidRPr="00AB2BB5">
        <w:rPr>
          <w:rFonts w:ascii="Arial" w:eastAsia="Arial" w:hAnsi="Arial" w:cs="Arial"/>
          <w:sz w:val="24"/>
          <w:szCs w:val="22"/>
        </w:rPr>
        <w:t>,</w:t>
      </w:r>
      <w:r w:rsidR="00885F58" w:rsidRPr="00AB2BB5">
        <w:rPr>
          <w:rFonts w:ascii="Arial" w:eastAsia="Arial" w:hAnsi="Arial" w:cs="Arial"/>
          <w:sz w:val="24"/>
          <w:szCs w:val="22"/>
        </w:rPr>
        <w:t xml:space="preserve"> provenientes</w:t>
      </w:r>
      <w:r w:rsidRPr="00AB2BB5">
        <w:rPr>
          <w:rFonts w:ascii="Arial" w:eastAsia="Arial" w:hAnsi="Arial" w:cs="Arial"/>
          <w:sz w:val="24"/>
          <w:szCs w:val="22"/>
        </w:rPr>
        <w:t xml:space="preserve"> de todos os entes da federação, questionando </w:t>
      </w:r>
      <w:r w:rsidRPr="00AB2BB5">
        <w:rPr>
          <w:rFonts w:ascii="Arial" w:eastAsia="Arial" w:hAnsi="Arial" w:cs="Arial"/>
          <w:sz w:val="24"/>
          <w:szCs w:val="22"/>
        </w:rPr>
        <w:lastRenderedPageBreak/>
        <w:t xml:space="preserve">as regras do Fundeb ou solicitando explicações quanto a sua operacionalização. Prevendo </w:t>
      </w:r>
      <w:r w:rsidR="00586C4D" w:rsidRPr="00AB2BB5">
        <w:rPr>
          <w:rFonts w:ascii="Arial" w:eastAsia="Arial" w:hAnsi="Arial" w:cs="Arial"/>
          <w:sz w:val="24"/>
          <w:szCs w:val="22"/>
        </w:rPr>
        <w:t>as dúvidas</w:t>
      </w:r>
      <w:r w:rsidRPr="00AB2BB5">
        <w:rPr>
          <w:rFonts w:ascii="Arial" w:eastAsia="Arial" w:hAnsi="Arial" w:cs="Arial"/>
          <w:sz w:val="24"/>
          <w:szCs w:val="22"/>
        </w:rPr>
        <w:t xml:space="preserve"> que poderiam advir da</w:t>
      </w:r>
      <w:r w:rsidR="00885F58" w:rsidRPr="00AB2BB5">
        <w:rPr>
          <w:rFonts w:ascii="Arial" w:eastAsia="Arial" w:hAnsi="Arial" w:cs="Arial"/>
          <w:sz w:val="24"/>
          <w:szCs w:val="22"/>
        </w:rPr>
        <w:t>s inovações feitas nas regras do</w:t>
      </w:r>
      <w:r w:rsidRPr="00AB2BB5">
        <w:rPr>
          <w:rFonts w:ascii="Arial" w:eastAsia="Arial" w:hAnsi="Arial" w:cs="Arial"/>
          <w:sz w:val="24"/>
          <w:szCs w:val="22"/>
        </w:rPr>
        <w:t xml:space="preserve"> Fundeb, o próprio </w:t>
      </w:r>
      <w:r w:rsidR="00885F58" w:rsidRPr="00AB2BB5">
        <w:rPr>
          <w:rFonts w:ascii="Arial" w:eastAsia="Arial" w:hAnsi="Arial" w:cs="Arial"/>
          <w:sz w:val="24"/>
          <w:szCs w:val="22"/>
        </w:rPr>
        <w:t xml:space="preserve">legislador estabeleceu (art. 43 da Lei nº 14.133) a revisão da legislação e sua atualização até 31 de outubro de 2023, com aplicação no exercício de 2024. </w:t>
      </w:r>
    </w:p>
    <w:p w14:paraId="4BDEC33D" w14:textId="77777777" w:rsidR="005C4D17" w:rsidRPr="00AB2BB5" w:rsidRDefault="00885F58" w:rsidP="00AB2BB5">
      <w:pPr>
        <w:pStyle w:val="Corpodetexto"/>
        <w:spacing w:before="54" w:line="360" w:lineRule="auto"/>
        <w:ind w:left="159" w:right="289" w:firstLine="561"/>
        <w:jc w:val="both"/>
        <w:rPr>
          <w:rFonts w:ascii="Arial" w:eastAsia="Arial" w:hAnsi="Arial" w:cs="Arial"/>
          <w:sz w:val="24"/>
          <w:szCs w:val="22"/>
        </w:rPr>
      </w:pPr>
      <w:r w:rsidRPr="00AB2BB5">
        <w:rPr>
          <w:rFonts w:ascii="Arial" w:eastAsia="Arial" w:hAnsi="Arial" w:cs="Arial"/>
          <w:sz w:val="24"/>
          <w:szCs w:val="22"/>
        </w:rPr>
        <w:t>Desse modo, o objetivo da contratação de consultoria será analisar as demandas judiciais que chegam ao FNDE, identifica</w:t>
      </w:r>
      <w:r w:rsidR="004400BB" w:rsidRPr="00AB2BB5">
        <w:rPr>
          <w:rFonts w:ascii="Arial" w:eastAsia="Arial" w:hAnsi="Arial" w:cs="Arial"/>
          <w:sz w:val="24"/>
          <w:szCs w:val="22"/>
        </w:rPr>
        <w:t>r</w:t>
      </w:r>
      <w:r w:rsidRPr="00AB2BB5">
        <w:rPr>
          <w:rFonts w:ascii="Arial" w:eastAsia="Arial" w:hAnsi="Arial" w:cs="Arial"/>
          <w:sz w:val="24"/>
          <w:szCs w:val="22"/>
        </w:rPr>
        <w:t xml:space="preserve"> pontos comuns</w:t>
      </w:r>
      <w:r w:rsidR="004400BB" w:rsidRPr="00AB2BB5">
        <w:rPr>
          <w:rFonts w:ascii="Arial" w:eastAsia="Arial" w:hAnsi="Arial" w:cs="Arial"/>
          <w:sz w:val="24"/>
          <w:szCs w:val="22"/>
        </w:rPr>
        <w:t xml:space="preserve"> e</w:t>
      </w:r>
      <w:r w:rsidRPr="00AB2BB5">
        <w:rPr>
          <w:rFonts w:ascii="Arial" w:eastAsia="Arial" w:hAnsi="Arial" w:cs="Arial"/>
          <w:sz w:val="24"/>
          <w:szCs w:val="22"/>
        </w:rPr>
        <w:t xml:space="preserve"> repetitivos dos questionamentos feitos pelos entes</w:t>
      </w:r>
      <w:r w:rsidR="004400BB" w:rsidRPr="00AB2BB5">
        <w:rPr>
          <w:rFonts w:ascii="Arial" w:eastAsia="Arial" w:hAnsi="Arial" w:cs="Arial"/>
          <w:sz w:val="24"/>
          <w:szCs w:val="22"/>
        </w:rPr>
        <w:t xml:space="preserve"> federados</w:t>
      </w:r>
      <w:r w:rsidRPr="00AB2BB5">
        <w:rPr>
          <w:rFonts w:ascii="Arial" w:eastAsia="Arial" w:hAnsi="Arial" w:cs="Arial"/>
          <w:sz w:val="24"/>
          <w:szCs w:val="22"/>
        </w:rPr>
        <w:t>, e extrair subsídios para possíveis alterações e aprimoramentos nas legislação, elabora</w:t>
      </w:r>
      <w:r w:rsidR="004400BB" w:rsidRPr="00AB2BB5">
        <w:rPr>
          <w:rFonts w:ascii="Arial" w:eastAsia="Arial" w:hAnsi="Arial" w:cs="Arial"/>
          <w:sz w:val="24"/>
          <w:szCs w:val="22"/>
        </w:rPr>
        <w:t>r</w:t>
      </w:r>
      <w:r w:rsidRPr="00AB2BB5">
        <w:rPr>
          <w:rFonts w:ascii="Arial" w:eastAsia="Arial" w:hAnsi="Arial" w:cs="Arial"/>
          <w:sz w:val="24"/>
          <w:szCs w:val="22"/>
        </w:rPr>
        <w:t xml:space="preserve"> material didático-pedagógico e defini</w:t>
      </w:r>
      <w:r w:rsidR="004400BB" w:rsidRPr="00AB2BB5">
        <w:rPr>
          <w:rFonts w:ascii="Arial" w:eastAsia="Arial" w:hAnsi="Arial" w:cs="Arial"/>
          <w:sz w:val="24"/>
          <w:szCs w:val="22"/>
        </w:rPr>
        <w:t>r</w:t>
      </w:r>
      <w:r w:rsidRPr="00AB2BB5">
        <w:rPr>
          <w:rFonts w:ascii="Arial" w:eastAsia="Arial" w:hAnsi="Arial" w:cs="Arial"/>
          <w:sz w:val="24"/>
          <w:szCs w:val="22"/>
        </w:rPr>
        <w:t xml:space="preserve"> ações de assistência técnica. </w:t>
      </w:r>
    </w:p>
    <w:p w14:paraId="3BF4E3FC" w14:textId="77777777" w:rsidR="004400BB" w:rsidRPr="00AB2BB5" w:rsidRDefault="005C4D17" w:rsidP="00AB2BB5">
      <w:pPr>
        <w:pStyle w:val="Corpodetexto"/>
        <w:spacing w:before="54" w:line="360" w:lineRule="auto"/>
        <w:ind w:left="159" w:right="289" w:firstLine="561"/>
        <w:jc w:val="both"/>
        <w:rPr>
          <w:rFonts w:ascii="Arial" w:eastAsia="Arial" w:hAnsi="Arial" w:cs="Arial"/>
          <w:sz w:val="24"/>
          <w:szCs w:val="22"/>
        </w:rPr>
      </w:pPr>
      <w:r w:rsidRPr="00AB2BB5">
        <w:rPr>
          <w:rFonts w:ascii="Arial" w:eastAsia="Arial" w:hAnsi="Arial" w:cs="Arial"/>
          <w:sz w:val="24"/>
          <w:szCs w:val="22"/>
        </w:rPr>
        <w:t>Também será realizado estudo semelhante em relação as demandas judiciais e questionamentos feitos pelos entes federados quanto a operacionalização do Siope - Sistema de Informações sobre Orçamentos Públicos em Educação. Trata-se ferramenta eletrônica instituída para coleta, processamento, disseminação e acesso público às informações referentes aos orçamentos de educação da União, dos estados, do Distrito Federal e dos municípios. Além de acompanhar e controlar os recursos da educação, os dados do SIOPE também são usados para monitorar e avaliar o Fundeb. A partir do levantamento e sistematização das críticas e questionamentos judiciais dos entes federados em relação ao sistema, será possível aperfeiçoá-lo, corrigindo possíveis falhas.</w:t>
      </w:r>
    </w:p>
    <w:p w14:paraId="3CDB18CF" w14:textId="77777777" w:rsidR="00B46C03" w:rsidRPr="00AB2BB5" w:rsidRDefault="004400BB" w:rsidP="00AB2BB5">
      <w:pPr>
        <w:pStyle w:val="Corpodetexto"/>
        <w:spacing w:before="54" w:line="360" w:lineRule="auto"/>
        <w:ind w:left="159" w:right="289" w:firstLine="561"/>
        <w:jc w:val="both"/>
        <w:rPr>
          <w:rFonts w:ascii="Arial" w:eastAsia="Arial" w:hAnsi="Arial" w:cs="Arial"/>
          <w:sz w:val="24"/>
          <w:szCs w:val="22"/>
        </w:rPr>
      </w:pPr>
      <w:r w:rsidRPr="00AB2BB5">
        <w:rPr>
          <w:rFonts w:ascii="Arial" w:eastAsia="Arial" w:hAnsi="Arial" w:cs="Arial"/>
          <w:sz w:val="24"/>
          <w:szCs w:val="22"/>
        </w:rPr>
        <w:t>O objetivo da consultoria será, ainda, desenvolver estudo</w:t>
      </w:r>
      <w:r w:rsidR="00B46C03" w:rsidRPr="00AB2BB5">
        <w:rPr>
          <w:rFonts w:ascii="Arial" w:eastAsia="Arial" w:hAnsi="Arial" w:cs="Arial"/>
          <w:sz w:val="24"/>
          <w:szCs w:val="22"/>
        </w:rPr>
        <w:t xml:space="preserve"> técnico</w:t>
      </w:r>
      <w:r w:rsidRPr="00AB2BB5">
        <w:rPr>
          <w:rFonts w:ascii="Arial" w:eastAsia="Arial" w:hAnsi="Arial" w:cs="Arial"/>
          <w:sz w:val="24"/>
          <w:szCs w:val="22"/>
        </w:rPr>
        <w:t xml:space="preserve"> sobre o impacto </w:t>
      </w:r>
      <w:r w:rsidR="00B46C03" w:rsidRPr="00AB2BB5">
        <w:rPr>
          <w:rFonts w:ascii="Arial" w:eastAsia="Arial" w:hAnsi="Arial" w:cs="Arial"/>
          <w:sz w:val="24"/>
          <w:szCs w:val="22"/>
        </w:rPr>
        <w:t>da</w:t>
      </w:r>
      <w:r w:rsidRPr="00AB2BB5">
        <w:rPr>
          <w:rFonts w:ascii="Arial" w:eastAsia="Arial" w:hAnsi="Arial" w:cs="Arial"/>
          <w:sz w:val="24"/>
          <w:szCs w:val="22"/>
        </w:rPr>
        <w:t>s mudanças</w:t>
      </w:r>
      <w:r w:rsidR="00B46C03" w:rsidRPr="00AB2BB5">
        <w:rPr>
          <w:rFonts w:ascii="Arial" w:eastAsia="Arial" w:hAnsi="Arial" w:cs="Arial"/>
          <w:sz w:val="24"/>
          <w:szCs w:val="22"/>
        </w:rPr>
        <w:t xml:space="preserve"> legais</w:t>
      </w:r>
      <w:r w:rsidR="00780DEE" w:rsidRPr="00AB2BB5">
        <w:rPr>
          <w:rFonts w:ascii="Arial" w:eastAsia="Arial" w:hAnsi="Arial" w:cs="Arial"/>
          <w:sz w:val="24"/>
          <w:szCs w:val="22"/>
        </w:rPr>
        <w:t xml:space="preserve"> </w:t>
      </w:r>
      <w:r w:rsidR="00B46C03" w:rsidRPr="00AB2BB5">
        <w:rPr>
          <w:rFonts w:ascii="Arial" w:eastAsia="Arial" w:hAnsi="Arial" w:cs="Arial"/>
          <w:sz w:val="24"/>
          <w:szCs w:val="22"/>
        </w:rPr>
        <w:t>na distribuição dos recursos do salário-edu</w:t>
      </w:r>
      <w:r w:rsidR="00780DEE" w:rsidRPr="00AB2BB5">
        <w:rPr>
          <w:rFonts w:ascii="Arial" w:eastAsia="Arial" w:hAnsi="Arial" w:cs="Arial"/>
          <w:sz w:val="24"/>
          <w:szCs w:val="22"/>
        </w:rPr>
        <w:t>c</w:t>
      </w:r>
      <w:r w:rsidR="00B46C03" w:rsidRPr="00AB2BB5">
        <w:rPr>
          <w:rFonts w:ascii="Arial" w:eastAsia="Arial" w:hAnsi="Arial" w:cs="Arial"/>
          <w:sz w:val="24"/>
          <w:szCs w:val="22"/>
        </w:rPr>
        <w:t>ação, a partir de 2024</w:t>
      </w:r>
      <w:r w:rsidR="003437A9" w:rsidRPr="00AB2BB5">
        <w:rPr>
          <w:rFonts w:ascii="Arial" w:eastAsia="Arial" w:hAnsi="Arial" w:cs="Arial"/>
          <w:sz w:val="24"/>
          <w:szCs w:val="22"/>
        </w:rPr>
        <w:t xml:space="preserve"> e suas consequencias para a realização do PNE</w:t>
      </w:r>
      <w:r w:rsidR="00B46C03" w:rsidRPr="00AB2BB5">
        <w:rPr>
          <w:rFonts w:ascii="Arial" w:eastAsia="Arial" w:hAnsi="Arial" w:cs="Arial"/>
          <w:sz w:val="24"/>
          <w:szCs w:val="22"/>
        </w:rPr>
        <w:t xml:space="preserve">. </w:t>
      </w:r>
      <w:r w:rsidR="003437A9" w:rsidRPr="00AB2BB5">
        <w:rPr>
          <w:rFonts w:ascii="Arial" w:eastAsia="Arial" w:hAnsi="Arial" w:cs="Arial"/>
          <w:sz w:val="24"/>
          <w:szCs w:val="22"/>
        </w:rPr>
        <w:t xml:space="preserve">Considerada a segunda principal fonte de financiamento da educação e, portanto, fundamental no financiamento das metas do PNE, o salário-educação passará a ter um novo modelo de distribuição no próximo ano. </w:t>
      </w:r>
      <w:r w:rsidR="00B46C03" w:rsidRPr="00AB2BB5">
        <w:rPr>
          <w:rFonts w:ascii="Arial" w:eastAsia="Arial" w:hAnsi="Arial" w:cs="Arial"/>
          <w:sz w:val="24"/>
          <w:szCs w:val="22"/>
        </w:rPr>
        <w:t>Julgamento da ADPF nº 188 (Arguição de Descumprimento de Preceito Fundamental), realizado pelo Supremo Tribunal Federal, determinou que os repasses passem a ocorrer conforme a proporção entre as matrículas de cada rede de ensino e o total das matrículas da educação básica pública, aplicada sobre a arrecadação em âmbito nacional.</w:t>
      </w:r>
      <w:r w:rsidR="00780DEE" w:rsidRPr="00AB2BB5">
        <w:rPr>
          <w:rFonts w:ascii="Arial" w:eastAsia="Arial" w:hAnsi="Arial" w:cs="Arial"/>
          <w:sz w:val="24"/>
          <w:szCs w:val="22"/>
        </w:rPr>
        <w:t xml:space="preserve"> </w:t>
      </w:r>
      <w:r w:rsidR="00B46C03" w:rsidRPr="00AB2BB5">
        <w:rPr>
          <w:rFonts w:ascii="Arial" w:eastAsia="Arial" w:hAnsi="Arial" w:cs="Arial"/>
          <w:sz w:val="24"/>
          <w:szCs w:val="22"/>
        </w:rPr>
        <w:t>Desse modo, alguns entes federados receberão mais recursos e outros menos, gera</w:t>
      </w:r>
      <w:r w:rsidR="003437A9" w:rsidRPr="00AB2BB5">
        <w:rPr>
          <w:rFonts w:ascii="Arial" w:eastAsia="Arial" w:hAnsi="Arial" w:cs="Arial"/>
          <w:sz w:val="24"/>
          <w:szCs w:val="22"/>
        </w:rPr>
        <w:t>ndo</w:t>
      </w:r>
      <w:r w:rsidR="00B46C03" w:rsidRPr="00AB2BB5">
        <w:rPr>
          <w:rFonts w:ascii="Arial" w:eastAsia="Arial" w:hAnsi="Arial" w:cs="Arial"/>
          <w:sz w:val="24"/>
          <w:szCs w:val="22"/>
        </w:rPr>
        <w:t xml:space="preserve"> possíveis questionamentos</w:t>
      </w:r>
      <w:r w:rsidR="003437A9" w:rsidRPr="00AB2BB5">
        <w:rPr>
          <w:rFonts w:ascii="Arial" w:eastAsia="Arial" w:hAnsi="Arial" w:cs="Arial"/>
          <w:sz w:val="24"/>
          <w:szCs w:val="22"/>
        </w:rPr>
        <w:t xml:space="preserve"> legais</w:t>
      </w:r>
      <w:r w:rsidR="00B46C03" w:rsidRPr="00AB2BB5">
        <w:rPr>
          <w:rFonts w:ascii="Arial" w:eastAsia="Arial" w:hAnsi="Arial" w:cs="Arial"/>
          <w:sz w:val="24"/>
          <w:szCs w:val="22"/>
        </w:rPr>
        <w:t xml:space="preserve"> e</w:t>
      </w:r>
      <w:r w:rsidR="003437A9" w:rsidRPr="00AB2BB5">
        <w:rPr>
          <w:rFonts w:ascii="Arial" w:eastAsia="Arial" w:hAnsi="Arial" w:cs="Arial"/>
          <w:sz w:val="24"/>
          <w:szCs w:val="22"/>
        </w:rPr>
        <w:t xml:space="preserve"> consequencias ainda imprevistas na execução das metas do PNE pelos entes federados, podendo ser positivas ou negativas.</w:t>
      </w:r>
    </w:p>
    <w:p w14:paraId="3C538402" w14:textId="77777777" w:rsidR="00887E1E" w:rsidRPr="00AB2BB5" w:rsidRDefault="00887E1E" w:rsidP="00AB2BB5">
      <w:pPr>
        <w:pStyle w:val="Corpodetexto"/>
        <w:spacing w:line="259" w:lineRule="auto"/>
        <w:ind w:left="158" w:right="371"/>
        <w:jc w:val="both"/>
        <w:rPr>
          <w:rFonts w:ascii="Arial" w:hAnsi="Arial" w:cs="Arial"/>
          <w:sz w:val="26"/>
          <w:szCs w:val="22"/>
        </w:rPr>
      </w:pPr>
    </w:p>
    <w:p w14:paraId="6AFC0D27" w14:textId="77777777" w:rsidR="00104A26" w:rsidRPr="00AB2BB5" w:rsidRDefault="2F4F9BCE" w:rsidP="00AB2BB5">
      <w:pPr>
        <w:pStyle w:val="Ttulo2"/>
        <w:numPr>
          <w:ilvl w:val="0"/>
          <w:numId w:val="7"/>
        </w:numPr>
        <w:tabs>
          <w:tab w:val="left" w:pos="326"/>
        </w:tabs>
        <w:jc w:val="both"/>
        <w:rPr>
          <w:sz w:val="24"/>
        </w:rPr>
      </w:pPr>
      <w:r w:rsidRPr="00AB2BB5">
        <w:rPr>
          <w:spacing w:val="-2"/>
          <w:sz w:val="24"/>
        </w:rPr>
        <w:lastRenderedPageBreak/>
        <w:t>OBJETIVO</w:t>
      </w:r>
      <w:r w:rsidR="0051673F" w:rsidRPr="00AB2BB5">
        <w:rPr>
          <w:spacing w:val="-2"/>
          <w:sz w:val="24"/>
        </w:rPr>
        <w:t xml:space="preserve"> </w:t>
      </w:r>
      <w:r w:rsidRPr="00AB2BB5">
        <w:rPr>
          <w:spacing w:val="-1"/>
          <w:sz w:val="24"/>
        </w:rPr>
        <w:t>DA</w:t>
      </w:r>
      <w:r w:rsidR="0051673F" w:rsidRPr="00AB2BB5">
        <w:rPr>
          <w:spacing w:val="-1"/>
          <w:sz w:val="24"/>
        </w:rPr>
        <w:t xml:space="preserve"> </w:t>
      </w:r>
      <w:r w:rsidRPr="00AB2BB5">
        <w:rPr>
          <w:spacing w:val="-1"/>
          <w:sz w:val="24"/>
        </w:rPr>
        <w:t>CONTRATAÇÃO</w:t>
      </w:r>
    </w:p>
    <w:p w14:paraId="6291757F" w14:textId="77777777" w:rsidR="005C4D17" w:rsidRPr="00AB2BB5" w:rsidRDefault="005C4D17" w:rsidP="00AB2BB5">
      <w:pPr>
        <w:pStyle w:val="Ttulo2"/>
        <w:tabs>
          <w:tab w:val="left" w:pos="326"/>
        </w:tabs>
        <w:jc w:val="both"/>
        <w:rPr>
          <w:spacing w:val="-1"/>
        </w:rPr>
      </w:pPr>
    </w:p>
    <w:p w14:paraId="01556B5F" w14:textId="77777777" w:rsidR="005C4D17" w:rsidRPr="00AB2BB5" w:rsidRDefault="0051673F" w:rsidP="00AB2BB5">
      <w:pPr>
        <w:pStyle w:val="Ttulo2"/>
        <w:tabs>
          <w:tab w:val="left" w:pos="142"/>
        </w:tabs>
        <w:spacing w:line="360" w:lineRule="auto"/>
        <w:ind w:left="142" w:firstLine="0"/>
        <w:jc w:val="both"/>
        <w:rPr>
          <w:b w:val="0"/>
          <w:bCs w:val="0"/>
          <w:sz w:val="24"/>
          <w:szCs w:val="22"/>
        </w:rPr>
      </w:pPr>
      <w:r w:rsidRPr="00AB2BB5">
        <w:rPr>
          <w:b w:val="0"/>
          <w:bCs w:val="0"/>
          <w:sz w:val="24"/>
          <w:szCs w:val="22"/>
        </w:rPr>
        <w:tab/>
      </w:r>
      <w:r w:rsidR="005C4D17" w:rsidRPr="00AB2BB5">
        <w:rPr>
          <w:b w:val="0"/>
          <w:bCs w:val="0"/>
          <w:sz w:val="24"/>
          <w:szCs w:val="22"/>
        </w:rPr>
        <w:t xml:space="preserve">Consultoria especializada para o desenvolvimento de estudos </w:t>
      </w:r>
      <w:r w:rsidR="003437A9" w:rsidRPr="00AB2BB5">
        <w:rPr>
          <w:b w:val="0"/>
          <w:bCs w:val="0"/>
          <w:sz w:val="24"/>
          <w:szCs w:val="22"/>
        </w:rPr>
        <w:t xml:space="preserve">sobre os questionamentos judiciais e dúvidas frequentes dos entes federados quanto a execução do Fundeb. Salário-Educação e operacionalização do Siope, que servirão de subsídio para reformulação da legislação dos referidos programas e aperfeiçoamento do sistema, além de base para definir ações de assistência técnica e conteúdo de material didático-pedagógico. </w:t>
      </w:r>
    </w:p>
    <w:p w14:paraId="4504D402" w14:textId="77777777" w:rsidR="003437A9" w:rsidRPr="00AB2BB5" w:rsidRDefault="003437A9" w:rsidP="00AB2BB5">
      <w:pPr>
        <w:pStyle w:val="Ttulo2"/>
        <w:tabs>
          <w:tab w:val="left" w:pos="326"/>
        </w:tabs>
        <w:jc w:val="both"/>
        <w:rPr>
          <w:rFonts w:eastAsia="Arial MT"/>
          <w:b w:val="0"/>
          <w:bCs w:val="0"/>
          <w:sz w:val="22"/>
          <w:szCs w:val="22"/>
        </w:rPr>
      </w:pPr>
    </w:p>
    <w:p w14:paraId="654628EB" w14:textId="77777777" w:rsidR="00104A26" w:rsidRPr="00AB2BB5" w:rsidRDefault="00104A26" w:rsidP="00AB2BB5">
      <w:pPr>
        <w:pStyle w:val="Corpodetexto"/>
        <w:jc w:val="both"/>
        <w:rPr>
          <w:rFonts w:ascii="Arial" w:hAnsi="Arial" w:cs="Arial"/>
          <w:sz w:val="24"/>
        </w:rPr>
      </w:pPr>
    </w:p>
    <w:p w14:paraId="4F9C9CA8" w14:textId="77777777" w:rsidR="00104A26" w:rsidRPr="00AB2BB5" w:rsidRDefault="2F4F9BCE" w:rsidP="00AB2BB5">
      <w:pPr>
        <w:pStyle w:val="Ttulo2"/>
        <w:numPr>
          <w:ilvl w:val="0"/>
          <w:numId w:val="7"/>
        </w:numPr>
        <w:tabs>
          <w:tab w:val="left" w:pos="326"/>
        </w:tabs>
        <w:spacing w:before="8"/>
        <w:jc w:val="both"/>
      </w:pPr>
      <w:r w:rsidRPr="00AB2BB5">
        <w:rPr>
          <w:sz w:val="24"/>
        </w:rPr>
        <w:t>ESPECIFICAÇÃO</w:t>
      </w:r>
      <w:r w:rsidR="0051673F" w:rsidRPr="00AB2BB5">
        <w:rPr>
          <w:sz w:val="24"/>
        </w:rPr>
        <w:t xml:space="preserve"> </w:t>
      </w:r>
      <w:r w:rsidRPr="00AB2BB5">
        <w:rPr>
          <w:sz w:val="24"/>
        </w:rPr>
        <w:t>TÉCNICA</w:t>
      </w:r>
      <w:r w:rsidR="0051673F" w:rsidRPr="00AB2BB5">
        <w:rPr>
          <w:sz w:val="24"/>
        </w:rPr>
        <w:t xml:space="preserve"> </w:t>
      </w:r>
      <w:r w:rsidRPr="00AB2BB5">
        <w:rPr>
          <w:sz w:val="24"/>
        </w:rPr>
        <w:t>DOS</w:t>
      </w:r>
      <w:r w:rsidR="0051673F" w:rsidRPr="00AB2BB5">
        <w:rPr>
          <w:sz w:val="24"/>
        </w:rPr>
        <w:t xml:space="preserve"> </w:t>
      </w:r>
      <w:r w:rsidRPr="00AB2BB5">
        <w:rPr>
          <w:sz w:val="24"/>
        </w:rPr>
        <w:t>SERVIÇOS</w:t>
      </w:r>
      <w:r w:rsidR="0051673F" w:rsidRPr="00AB2BB5">
        <w:rPr>
          <w:sz w:val="24"/>
        </w:rPr>
        <w:t xml:space="preserve"> </w:t>
      </w:r>
      <w:r w:rsidRPr="00AB2BB5">
        <w:rPr>
          <w:sz w:val="24"/>
        </w:rPr>
        <w:t>A</w:t>
      </w:r>
      <w:r w:rsidR="0051673F" w:rsidRPr="00AB2BB5">
        <w:rPr>
          <w:sz w:val="24"/>
        </w:rPr>
        <w:t xml:space="preserve"> </w:t>
      </w:r>
      <w:r w:rsidRPr="00AB2BB5">
        <w:rPr>
          <w:sz w:val="24"/>
        </w:rPr>
        <w:t>SEREM</w:t>
      </w:r>
      <w:r w:rsidR="0051673F" w:rsidRPr="00AB2BB5">
        <w:rPr>
          <w:sz w:val="24"/>
        </w:rPr>
        <w:t xml:space="preserve"> </w:t>
      </w:r>
      <w:r w:rsidRPr="00AB2BB5">
        <w:rPr>
          <w:sz w:val="24"/>
        </w:rPr>
        <w:t>REALIZADOS</w:t>
      </w:r>
    </w:p>
    <w:p w14:paraId="4632B857" w14:textId="77777777" w:rsidR="00C66D9E" w:rsidRPr="00AB2BB5" w:rsidRDefault="00C66D9E" w:rsidP="00AB2BB5">
      <w:pPr>
        <w:pStyle w:val="Ttulo2"/>
        <w:tabs>
          <w:tab w:val="left" w:pos="326"/>
        </w:tabs>
        <w:spacing w:before="8"/>
        <w:ind w:firstLine="0"/>
        <w:jc w:val="both"/>
        <w:rPr>
          <w:sz w:val="17"/>
        </w:rPr>
      </w:pPr>
    </w:p>
    <w:p w14:paraId="22D6BD3F"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Diagnóstico das principais ações judiciais e atividades de órgãos de controle em relação as normas gerais do Fundeb;</w:t>
      </w:r>
    </w:p>
    <w:p w14:paraId="2326D2FC"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shd w:val="clear" w:color="auto" w:fill="FFFFFF"/>
        </w:rPr>
        <w:t>Proposição de ajustes na legislação e ações de assistência técnica para se adequar as regras gerais do Fundeb;</w:t>
      </w:r>
    </w:p>
    <w:p w14:paraId="2378D0C2"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Diagnóstico das principais ações judiciais e atividades de órgãos de controle em relação ao VAAR;</w:t>
      </w:r>
    </w:p>
    <w:p w14:paraId="6CED79B1"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Proposição de ajustes na legislação no que se refere ao VAAR e/ou ações de assistência técnica que venha corrigir os questionamentos judiciais;</w:t>
      </w:r>
    </w:p>
    <w:p w14:paraId="6D62659F"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Diagnóstico das principais ações judiciais e atividades de órgãos de controle em relação ao VAAT;</w:t>
      </w:r>
    </w:p>
    <w:p w14:paraId="72E17B5F"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Proposição de ajustes na legislação no que se refere ao VAAT e/ou ações de assistência técnica que venha corrigir os questionamentos judiciais;</w:t>
      </w:r>
    </w:p>
    <w:p w14:paraId="4F46DA08" w14:textId="77777777" w:rsidR="001274F0"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Diagnóstico das principais ações contra o Siope;</w:t>
      </w:r>
    </w:p>
    <w:p w14:paraId="6C273BBF" w14:textId="77777777" w:rsidR="001162DF" w:rsidRPr="00AB2BB5" w:rsidRDefault="001274F0"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Proposição de ajustes no SIOPE e/ou ações de assistência técnica que venham diminuir o volume de questionamentos judiciais;</w:t>
      </w:r>
    </w:p>
    <w:p w14:paraId="382BFC3B" w14:textId="77777777" w:rsidR="001162DF" w:rsidRPr="00AB2BB5" w:rsidRDefault="001162DF"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 xml:space="preserve">   </w:t>
      </w:r>
      <w:r w:rsidR="001274F0" w:rsidRPr="00AB2BB5">
        <w:rPr>
          <w:rFonts w:ascii="Arial" w:eastAsia="Times New Roman" w:hAnsi="Arial" w:cs="Arial"/>
          <w:sz w:val="24"/>
          <w:szCs w:val="24"/>
        </w:rPr>
        <w:t>Diagnóstico do funcionamento atual do Salário-Educação e implicações de mudanças na legislação;</w:t>
      </w:r>
    </w:p>
    <w:p w14:paraId="0A78485E" w14:textId="77777777" w:rsidR="0051673F" w:rsidRPr="00AB2BB5" w:rsidRDefault="001162DF" w:rsidP="00AB2BB5">
      <w:pPr>
        <w:widowControl/>
        <w:numPr>
          <w:ilvl w:val="0"/>
          <w:numId w:val="15"/>
        </w:numPr>
        <w:autoSpaceDE/>
        <w:autoSpaceDN/>
        <w:spacing w:after="120"/>
        <w:ind w:left="714" w:hanging="357"/>
        <w:jc w:val="both"/>
        <w:rPr>
          <w:rFonts w:ascii="Arial" w:eastAsia="Times New Roman" w:hAnsi="Arial" w:cs="Arial"/>
          <w:sz w:val="24"/>
          <w:szCs w:val="24"/>
        </w:rPr>
      </w:pPr>
      <w:r w:rsidRPr="00AB2BB5">
        <w:rPr>
          <w:rFonts w:ascii="Arial" w:eastAsia="Times New Roman" w:hAnsi="Arial" w:cs="Arial"/>
          <w:sz w:val="24"/>
          <w:szCs w:val="24"/>
        </w:rPr>
        <w:t xml:space="preserve">   </w:t>
      </w:r>
      <w:r w:rsidR="001274F0" w:rsidRPr="00AB2BB5">
        <w:rPr>
          <w:rFonts w:ascii="Arial" w:eastAsia="Times New Roman" w:hAnsi="Arial" w:cs="Arial"/>
          <w:sz w:val="24"/>
          <w:szCs w:val="24"/>
        </w:rPr>
        <w:t>Proposição de ações de assistência técnica a serem desenvolvidas para se adequar as mudanças no Salário Educação.</w:t>
      </w:r>
    </w:p>
    <w:p w14:paraId="437CE4F6" w14:textId="77777777" w:rsidR="0051673F" w:rsidRPr="00AB2BB5" w:rsidRDefault="0051673F" w:rsidP="00AB2BB5">
      <w:pPr>
        <w:widowControl/>
        <w:autoSpaceDE/>
        <w:autoSpaceDN/>
        <w:spacing w:after="120"/>
        <w:ind w:left="714"/>
        <w:jc w:val="both"/>
        <w:rPr>
          <w:rFonts w:ascii="Arial" w:eastAsia="Times New Roman" w:hAnsi="Arial" w:cs="Arial"/>
          <w:sz w:val="24"/>
          <w:szCs w:val="24"/>
        </w:rPr>
      </w:pPr>
    </w:p>
    <w:p w14:paraId="29688EA8" w14:textId="77777777" w:rsidR="00104A26" w:rsidRPr="00AB2BB5" w:rsidRDefault="00AB20AE" w:rsidP="00AB2BB5">
      <w:pPr>
        <w:pStyle w:val="Ttulo2"/>
        <w:numPr>
          <w:ilvl w:val="0"/>
          <w:numId w:val="7"/>
        </w:numPr>
        <w:tabs>
          <w:tab w:val="left" w:pos="326"/>
        </w:tabs>
        <w:jc w:val="both"/>
        <w:rPr>
          <w:rFonts w:eastAsia="Arial MT"/>
          <w:bCs w:val="0"/>
          <w:sz w:val="22"/>
          <w:szCs w:val="22"/>
        </w:rPr>
      </w:pPr>
      <w:r w:rsidRPr="00AB2BB5">
        <w:rPr>
          <w:rFonts w:eastAsia="Arial MT"/>
          <w:bCs w:val="0"/>
          <w:sz w:val="22"/>
          <w:szCs w:val="22"/>
        </w:rPr>
        <w:t>REQUISITOS</w:t>
      </w:r>
      <w:r w:rsidR="0051673F" w:rsidRPr="00AB2BB5">
        <w:rPr>
          <w:rFonts w:eastAsia="Arial MT"/>
          <w:bCs w:val="0"/>
          <w:sz w:val="22"/>
          <w:szCs w:val="22"/>
        </w:rPr>
        <w:t xml:space="preserve"> </w:t>
      </w:r>
      <w:r w:rsidRPr="00AB2BB5">
        <w:rPr>
          <w:rFonts w:eastAsia="Arial MT"/>
          <w:bCs w:val="0"/>
          <w:sz w:val="22"/>
          <w:szCs w:val="22"/>
        </w:rPr>
        <w:t>MÍNIMOS</w:t>
      </w:r>
      <w:r w:rsidR="0051673F" w:rsidRPr="00AB2BB5">
        <w:rPr>
          <w:rFonts w:eastAsia="Arial MT"/>
          <w:bCs w:val="0"/>
          <w:sz w:val="22"/>
          <w:szCs w:val="22"/>
        </w:rPr>
        <w:t xml:space="preserve"> </w:t>
      </w:r>
      <w:r w:rsidRPr="00AB2BB5">
        <w:rPr>
          <w:rFonts w:eastAsia="Arial MT"/>
          <w:bCs w:val="0"/>
          <w:sz w:val="22"/>
          <w:szCs w:val="22"/>
        </w:rPr>
        <w:t>DE</w:t>
      </w:r>
      <w:r w:rsidR="0051673F" w:rsidRPr="00AB2BB5">
        <w:rPr>
          <w:rFonts w:eastAsia="Arial MT"/>
          <w:bCs w:val="0"/>
          <w:sz w:val="22"/>
          <w:szCs w:val="22"/>
        </w:rPr>
        <w:t xml:space="preserve"> </w:t>
      </w:r>
      <w:r w:rsidRPr="00AB2BB5">
        <w:rPr>
          <w:rFonts w:eastAsia="Arial MT"/>
          <w:bCs w:val="0"/>
          <w:sz w:val="22"/>
          <w:szCs w:val="22"/>
        </w:rPr>
        <w:t>QUALIFICAÇÃO</w:t>
      </w:r>
    </w:p>
    <w:p w14:paraId="2B357BFA" w14:textId="77777777" w:rsidR="00104A26" w:rsidRPr="00AB2BB5" w:rsidRDefault="00104A26" w:rsidP="00AB2BB5">
      <w:pPr>
        <w:pStyle w:val="Corpodetexto"/>
        <w:jc w:val="both"/>
        <w:rPr>
          <w:rFonts w:ascii="Arial" w:eastAsia="Arial" w:hAnsi="Arial" w:cs="Arial"/>
          <w:b/>
          <w:bCs/>
          <w:sz w:val="22"/>
          <w:szCs w:val="22"/>
        </w:rPr>
      </w:pPr>
    </w:p>
    <w:p w14:paraId="3DE20175" w14:textId="77777777" w:rsidR="00104A26" w:rsidRPr="00AB2BB5" w:rsidRDefault="00AB20AE" w:rsidP="00AB2BB5">
      <w:pPr>
        <w:pStyle w:val="PargrafodaLista"/>
        <w:numPr>
          <w:ilvl w:val="0"/>
          <w:numId w:val="6"/>
        </w:numPr>
        <w:tabs>
          <w:tab w:val="left" w:pos="1068"/>
        </w:tabs>
        <w:ind w:hanging="257"/>
        <w:jc w:val="both"/>
        <w:rPr>
          <w:rFonts w:ascii="Arial" w:eastAsia="Arial" w:hAnsi="Arial" w:cs="Arial"/>
          <w:b/>
          <w:bCs/>
        </w:rPr>
      </w:pPr>
      <w:r w:rsidRPr="00AB2BB5">
        <w:rPr>
          <w:rFonts w:ascii="Arial" w:eastAsia="Arial" w:hAnsi="Arial" w:cs="Arial"/>
          <w:b/>
          <w:bCs/>
        </w:rPr>
        <w:t>Formação</w:t>
      </w:r>
      <w:r w:rsidR="00430D15" w:rsidRPr="00AB2BB5">
        <w:rPr>
          <w:rFonts w:ascii="Arial" w:eastAsia="Arial" w:hAnsi="Arial" w:cs="Arial"/>
          <w:b/>
          <w:bCs/>
        </w:rPr>
        <w:t xml:space="preserve"> </w:t>
      </w:r>
      <w:r w:rsidRPr="00AB2BB5">
        <w:rPr>
          <w:rFonts w:ascii="Arial" w:eastAsia="Arial" w:hAnsi="Arial" w:cs="Arial"/>
          <w:b/>
          <w:bCs/>
        </w:rPr>
        <w:t>Acadêmica</w:t>
      </w:r>
    </w:p>
    <w:p w14:paraId="225EC4F7" w14:textId="77777777" w:rsidR="00104A26" w:rsidRPr="00AB2BB5" w:rsidRDefault="0051673F" w:rsidP="00AB2BB5">
      <w:pPr>
        <w:pStyle w:val="Corpodetexto"/>
        <w:numPr>
          <w:ilvl w:val="0"/>
          <w:numId w:val="17"/>
        </w:numPr>
        <w:ind w:left="1560" w:hanging="284"/>
        <w:jc w:val="both"/>
        <w:rPr>
          <w:rFonts w:ascii="Arial" w:eastAsia="Arial" w:hAnsi="Arial" w:cs="Arial"/>
          <w:sz w:val="24"/>
          <w:szCs w:val="22"/>
        </w:rPr>
      </w:pPr>
      <w:r w:rsidRPr="00AB2BB5">
        <w:rPr>
          <w:rFonts w:ascii="Arial" w:eastAsia="Arial" w:hAnsi="Arial" w:cs="Arial"/>
          <w:sz w:val="24"/>
          <w:szCs w:val="22"/>
          <w:u w:val="single"/>
        </w:rPr>
        <w:t>Requisito obrigatório:</w:t>
      </w:r>
      <w:r w:rsidRPr="00AB2BB5">
        <w:rPr>
          <w:rFonts w:ascii="Arial" w:eastAsia="Arial" w:hAnsi="Arial" w:cs="Arial"/>
          <w:sz w:val="24"/>
          <w:szCs w:val="22"/>
        </w:rPr>
        <w:t xml:space="preserve"> </w:t>
      </w:r>
      <w:r w:rsidR="2F4F9BCE" w:rsidRPr="00AB2BB5">
        <w:rPr>
          <w:rFonts w:ascii="Arial" w:eastAsia="Arial" w:hAnsi="Arial" w:cs="Arial"/>
          <w:sz w:val="24"/>
          <w:szCs w:val="22"/>
        </w:rPr>
        <w:t>Diploma</w:t>
      </w:r>
      <w:r w:rsidRPr="00AB2BB5">
        <w:rPr>
          <w:rFonts w:ascii="Arial" w:eastAsia="Arial" w:hAnsi="Arial" w:cs="Arial"/>
          <w:sz w:val="24"/>
          <w:szCs w:val="22"/>
        </w:rPr>
        <w:t xml:space="preserve"> </w:t>
      </w:r>
      <w:r w:rsidR="2F4F9BCE" w:rsidRPr="00AB2BB5">
        <w:rPr>
          <w:rFonts w:ascii="Arial" w:eastAsia="Arial" w:hAnsi="Arial" w:cs="Arial"/>
          <w:sz w:val="24"/>
          <w:szCs w:val="22"/>
        </w:rPr>
        <w:t>de</w:t>
      </w:r>
      <w:r w:rsidRPr="00AB2BB5">
        <w:rPr>
          <w:rFonts w:ascii="Arial" w:eastAsia="Arial" w:hAnsi="Arial" w:cs="Arial"/>
          <w:sz w:val="24"/>
          <w:szCs w:val="22"/>
        </w:rPr>
        <w:t xml:space="preserve"> </w:t>
      </w:r>
      <w:r w:rsidR="2F4F9BCE" w:rsidRPr="00AB2BB5">
        <w:rPr>
          <w:rFonts w:ascii="Arial" w:eastAsia="Arial" w:hAnsi="Arial" w:cs="Arial"/>
          <w:sz w:val="24"/>
          <w:szCs w:val="22"/>
        </w:rPr>
        <w:t>conclusão</w:t>
      </w:r>
      <w:r w:rsidRPr="00AB2BB5">
        <w:rPr>
          <w:rFonts w:ascii="Arial" w:eastAsia="Arial" w:hAnsi="Arial" w:cs="Arial"/>
          <w:sz w:val="24"/>
          <w:szCs w:val="22"/>
        </w:rPr>
        <w:t xml:space="preserve"> </w:t>
      </w:r>
      <w:r w:rsidR="2F4F9BCE" w:rsidRPr="00AB2BB5">
        <w:rPr>
          <w:rFonts w:ascii="Arial" w:eastAsia="Arial" w:hAnsi="Arial" w:cs="Arial"/>
          <w:sz w:val="24"/>
          <w:szCs w:val="22"/>
        </w:rPr>
        <w:t>de</w:t>
      </w:r>
      <w:r w:rsidRPr="00AB2BB5">
        <w:rPr>
          <w:rFonts w:ascii="Arial" w:eastAsia="Arial" w:hAnsi="Arial" w:cs="Arial"/>
          <w:sz w:val="24"/>
          <w:szCs w:val="22"/>
        </w:rPr>
        <w:t xml:space="preserve"> </w:t>
      </w:r>
      <w:r w:rsidR="2F4F9BCE" w:rsidRPr="00AB2BB5">
        <w:rPr>
          <w:rFonts w:ascii="Arial" w:eastAsia="Arial" w:hAnsi="Arial" w:cs="Arial"/>
          <w:sz w:val="24"/>
          <w:szCs w:val="22"/>
        </w:rPr>
        <w:t>curso</w:t>
      </w:r>
      <w:r w:rsidRPr="00AB2BB5">
        <w:rPr>
          <w:rFonts w:ascii="Arial" w:eastAsia="Arial" w:hAnsi="Arial" w:cs="Arial"/>
          <w:sz w:val="24"/>
          <w:szCs w:val="22"/>
        </w:rPr>
        <w:t xml:space="preserve"> </w:t>
      </w:r>
      <w:r w:rsidR="2F4F9BCE" w:rsidRPr="00AB2BB5">
        <w:rPr>
          <w:rFonts w:ascii="Arial" w:eastAsia="Arial" w:hAnsi="Arial" w:cs="Arial"/>
          <w:sz w:val="24"/>
          <w:szCs w:val="22"/>
        </w:rPr>
        <w:t>superior</w:t>
      </w:r>
      <w:r w:rsidRPr="00AB2BB5">
        <w:rPr>
          <w:rFonts w:ascii="Arial" w:eastAsia="Arial" w:hAnsi="Arial" w:cs="Arial"/>
          <w:sz w:val="24"/>
          <w:szCs w:val="22"/>
        </w:rPr>
        <w:t xml:space="preserve"> </w:t>
      </w:r>
      <w:r w:rsidR="2F4F9BCE" w:rsidRPr="00AB2BB5">
        <w:rPr>
          <w:rFonts w:ascii="Arial" w:eastAsia="Arial" w:hAnsi="Arial" w:cs="Arial"/>
          <w:sz w:val="24"/>
          <w:szCs w:val="22"/>
        </w:rPr>
        <w:t>em</w:t>
      </w:r>
      <w:r w:rsidRPr="00AB2BB5">
        <w:rPr>
          <w:rFonts w:ascii="Arial" w:eastAsia="Arial" w:hAnsi="Arial" w:cs="Arial"/>
          <w:sz w:val="24"/>
          <w:szCs w:val="22"/>
        </w:rPr>
        <w:t xml:space="preserve"> </w:t>
      </w:r>
      <w:r w:rsidR="2F4F9BCE" w:rsidRPr="00AB2BB5">
        <w:rPr>
          <w:rFonts w:ascii="Arial" w:eastAsia="Arial" w:hAnsi="Arial" w:cs="Arial"/>
          <w:sz w:val="24"/>
          <w:szCs w:val="22"/>
        </w:rPr>
        <w:t>Direito,</w:t>
      </w:r>
      <w:r w:rsidR="001162DF" w:rsidRPr="00AB2BB5">
        <w:rPr>
          <w:rFonts w:ascii="Arial" w:eastAsia="Arial" w:hAnsi="Arial" w:cs="Arial"/>
          <w:sz w:val="24"/>
          <w:szCs w:val="22"/>
        </w:rPr>
        <w:t xml:space="preserve"> </w:t>
      </w:r>
      <w:r w:rsidR="2F4F9BCE" w:rsidRPr="00AB2BB5">
        <w:rPr>
          <w:rFonts w:ascii="Arial" w:eastAsia="Arial" w:hAnsi="Arial" w:cs="Arial"/>
          <w:sz w:val="24"/>
          <w:szCs w:val="22"/>
        </w:rPr>
        <w:t>devidamente</w:t>
      </w:r>
      <w:r w:rsidRPr="00AB2BB5">
        <w:rPr>
          <w:rFonts w:ascii="Arial" w:eastAsia="Arial" w:hAnsi="Arial" w:cs="Arial"/>
          <w:sz w:val="24"/>
          <w:szCs w:val="22"/>
        </w:rPr>
        <w:t xml:space="preserve"> </w:t>
      </w:r>
      <w:r w:rsidR="2F4F9BCE" w:rsidRPr="00AB2BB5">
        <w:rPr>
          <w:rFonts w:ascii="Arial" w:eastAsia="Arial" w:hAnsi="Arial" w:cs="Arial"/>
          <w:sz w:val="24"/>
          <w:szCs w:val="22"/>
        </w:rPr>
        <w:t>reconhecido</w:t>
      </w:r>
      <w:r w:rsidRPr="00AB2BB5">
        <w:rPr>
          <w:rFonts w:ascii="Arial" w:eastAsia="Arial" w:hAnsi="Arial" w:cs="Arial"/>
          <w:sz w:val="24"/>
          <w:szCs w:val="22"/>
        </w:rPr>
        <w:t xml:space="preserve"> </w:t>
      </w:r>
      <w:r w:rsidR="2F4F9BCE" w:rsidRPr="00AB2BB5">
        <w:rPr>
          <w:rFonts w:ascii="Arial" w:eastAsia="Arial" w:hAnsi="Arial" w:cs="Arial"/>
          <w:sz w:val="24"/>
          <w:szCs w:val="22"/>
        </w:rPr>
        <w:t>pelo</w:t>
      </w:r>
      <w:r w:rsidRPr="00AB2BB5">
        <w:rPr>
          <w:rFonts w:ascii="Arial" w:eastAsia="Arial" w:hAnsi="Arial" w:cs="Arial"/>
          <w:sz w:val="24"/>
          <w:szCs w:val="22"/>
        </w:rPr>
        <w:t xml:space="preserve"> </w:t>
      </w:r>
      <w:r w:rsidR="2F4F9BCE" w:rsidRPr="00AB2BB5">
        <w:rPr>
          <w:rFonts w:ascii="Arial" w:eastAsia="Arial" w:hAnsi="Arial" w:cs="Arial"/>
          <w:sz w:val="24"/>
          <w:szCs w:val="22"/>
        </w:rPr>
        <w:t>Ministério</w:t>
      </w:r>
      <w:r w:rsidRPr="00AB2BB5">
        <w:rPr>
          <w:rFonts w:ascii="Arial" w:eastAsia="Arial" w:hAnsi="Arial" w:cs="Arial"/>
          <w:sz w:val="24"/>
          <w:szCs w:val="22"/>
        </w:rPr>
        <w:t xml:space="preserve"> </w:t>
      </w:r>
      <w:r w:rsidR="2F4F9BCE" w:rsidRPr="00AB2BB5">
        <w:rPr>
          <w:rFonts w:ascii="Arial" w:eastAsia="Arial" w:hAnsi="Arial" w:cs="Arial"/>
          <w:sz w:val="24"/>
          <w:szCs w:val="22"/>
        </w:rPr>
        <w:t>da Educação.</w:t>
      </w:r>
    </w:p>
    <w:p w14:paraId="28B6FAF1" w14:textId="77777777" w:rsidR="0051673F" w:rsidRPr="00AB2BB5" w:rsidRDefault="0051673F" w:rsidP="00AB2BB5">
      <w:pPr>
        <w:pStyle w:val="Corpodetexto"/>
        <w:ind w:left="1560" w:hanging="284"/>
        <w:jc w:val="both"/>
        <w:rPr>
          <w:rFonts w:ascii="Arial" w:eastAsia="Arial" w:hAnsi="Arial" w:cs="Arial"/>
          <w:sz w:val="24"/>
          <w:szCs w:val="22"/>
        </w:rPr>
      </w:pPr>
    </w:p>
    <w:p w14:paraId="0EC5C6C5" w14:textId="77777777" w:rsidR="55B7A1DA" w:rsidRPr="00AB2BB5" w:rsidRDefault="0051673F" w:rsidP="00AB2BB5">
      <w:pPr>
        <w:pStyle w:val="Corpodetexto"/>
        <w:numPr>
          <w:ilvl w:val="0"/>
          <w:numId w:val="17"/>
        </w:numPr>
        <w:ind w:left="1560" w:hanging="284"/>
        <w:jc w:val="both"/>
        <w:rPr>
          <w:rFonts w:ascii="Arial" w:eastAsia="Arial" w:hAnsi="Arial" w:cs="Arial"/>
          <w:sz w:val="24"/>
          <w:szCs w:val="22"/>
        </w:rPr>
      </w:pPr>
      <w:r w:rsidRPr="00AB2BB5">
        <w:rPr>
          <w:rFonts w:ascii="Arial" w:eastAsia="Arial" w:hAnsi="Arial" w:cs="Arial"/>
          <w:sz w:val="24"/>
          <w:szCs w:val="22"/>
          <w:u w:val="single"/>
        </w:rPr>
        <w:t>Requisito desejável:</w:t>
      </w:r>
      <w:r w:rsidRPr="00AB2BB5">
        <w:rPr>
          <w:rFonts w:ascii="Arial" w:eastAsia="Arial" w:hAnsi="Arial" w:cs="Arial"/>
          <w:sz w:val="24"/>
          <w:szCs w:val="22"/>
        </w:rPr>
        <w:t xml:space="preserve"> </w:t>
      </w:r>
      <w:r w:rsidR="773FCC63" w:rsidRPr="00AB2BB5">
        <w:rPr>
          <w:rFonts w:ascii="Arial" w:eastAsia="Arial" w:hAnsi="Arial" w:cs="Arial"/>
          <w:sz w:val="24"/>
          <w:szCs w:val="22"/>
        </w:rPr>
        <w:t xml:space="preserve">Pós-Graduação em </w:t>
      </w:r>
      <w:r w:rsidR="7CECC2DB" w:rsidRPr="00AB2BB5">
        <w:rPr>
          <w:rFonts w:ascii="Arial" w:eastAsia="Arial" w:hAnsi="Arial" w:cs="Arial"/>
          <w:sz w:val="24"/>
          <w:szCs w:val="22"/>
        </w:rPr>
        <w:t>D</w:t>
      </w:r>
      <w:r w:rsidR="773FCC63" w:rsidRPr="00AB2BB5">
        <w:rPr>
          <w:rFonts w:ascii="Arial" w:eastAsia="Arial" w:hAnsi="Arial" w:cs="Arial"/>
          <w:sz w:val="24"/>
          <w:szCs w:val="22"/>
        </w:rPr>
        <w:t xml:space="preserve">ireito </w:t>
      </w:r>
      <w:r w:rsidR="5B4844DC" w:rsidRPr="00AB2BB5">
        <w:rPr>
          <w:rFonts w:ascii="Arial" w:eastAsia="Arial" w:hAnsi="Arial" w:cs="Arial"/>
          <w:sz w:val="24"/>
          <w:szCs w:val="22"/>
        </w:rPr>
        <w:t>A</w:t>
      </w:r>
      <w:r w:rsidR="773FCC63" w:rsidRPr="00AB2BB5">
        <w:rPr>
          <w:rFonts w:ascii="Arial" w:eastAsia="Arial" w:hAnsi="Arial" w:cs="Arial"/>
          <w:sz w:val="24"/>
          <w:szCs w:val="22"/>
        </w:rPr>
        <w:t>dministr</w:t>
      </w:r>
      <w:r w:rsidR="34B2C315" w:rsidRPr="00AB2BB5">
        <w:rPr>
          <w:rFonts w:ascii="Arial" w:eastAsia="Arial" w:hAnsi="Arial" w:cs="Arial"/>
          <w:sz w:val="24"/>
          <w:szCs w:val="22"/>
        </w:rPr>
        <w:t>at</w:t>
      </w:r>
      <w:r w:rsidR="773FCC63" w:rsidRPr="00AB2BB5">
        <w:rPr>
          <w:rFonts w:ascii="Arial" w:eastAsia="Arial" w:hAnsi="Arial" w:cs="Arial"/>
          <w:sz w:val="24"/>
          <w:szCs w:val="22"/>
        </w:rPr>
        <w:t xml:space="preserve">ivo, </w:t>
      </w:r>
      <w:r w:rsidR="57AEBF45" w:rsidRPr="00AB2BB5">
        <w:rPr>
          <w:rFonts w:ascii="Arial" w:eastAsia="Arial" w:hAnsi="Arial" w:cs="Arial"/>
          <w:sz w:val="24"/>
          <w:szCs w:val="22"/>
        </w:rPr>
        <w:t>em G</w:t>
      </w:r>
      <w:r w:rsidR="773FCC63" w:rsidRPr="00AB2BB5">
        <w:rPr>
          <w:rFonts w:ascii="Arial" w:eastAsia="Arial" w:hAnsi="Arial" w:cs="Arial"/>
          <w:sz w:val="24"/>
          <w:szCs w:val="22"/>
        </w:rPr>
        <w:t xml:space="preserve">estão </w:t>
      </w:r>
      <w:r w:rsidR="0464662B" w:rsidRPr="00AB2BB5">
        <w:rPr>
          <w:rFonts w:ascii="Arial" w:eastAsia="Arial" w:hAnsi="Arial" w:cs="Arial"/>
          <w:sz w:val="24"/>
          <w:szCs w:val="22"/>
        </w:rPr>
        <w:t>P</w:t>
      </w:r>
      <w:r w:rsidR="773FCC63" w:rsidRPr="00AB2BB5">
        <w:rPr>
          <w:rFonts w:ascii="Arial" w:eastAsia="Arial" w:hAnsi="Arial" w:cs="Arial"/>
          <w:sz w:val="24"/>
          <w:szCs w:val="22"/>
        </w:rPr>
        <w:t>ública ou afins.</w:t>
      </w:r>
    </w:p>
    <w:p w14:paraId="54673787" w14:textId="77777777" w:rsidR="00104A26" w:rsidRPr="00AB2BB5" w:rsidRDefault="00104A26" w:rsidP="00AB2BB5">
      <w:pPr>
        <w:pStyle w:val="Corpodetexto"/>
        <w:jc w:val="both"/>
        <w:rPr>
          <w:rFonts w:ascii="Arial" w:eastAsia="Arial" w:hAnsi="Arial" w:cs="Arial"/>
          <w:sz w:val="22"/>
          <w:szCs w:val="22"/>
        </w:rPr>
      </w:pPr>
    </w:p>
    <w:p w14:paraId="16CA0638" w14:textId="77777777" w:rsidR="00104A26" w:rsidRPr="00AB2BB5" w:rsidRDefault="00AB20AE" w:rsidP="00AB2BB5">
      <w:pPr>
        <w:pStyle w:val="Ttulo2"/>
        <w:numPr>
          <w:ilvl w:val="0"/>
          <w:numId w:val="6"/>
        </w:numPr>
        <w:tabs>
          <w:tab w:val="left" w:pos="1068"/>
        </w:tabs>
        <w:ind w:hanging="257"/>
        <w:jc w:val="both"/>
        <w:rPr>
          <w:sz w:val="22"/>
          <w:szCs w:val="22"/>
        </w:rPr>
      </w:pPr>
      <w:r w:rsidRPr="00AB2BB5">
        <w:rPr>
          <w:sz w:val="22"/>
          <w:szCs w:val="22"/>
        </w:rPr>
        <w:t>Exigências</w:t>
      </w:r>
      <w:r w:rsidR="0051673F" w:rsidRPr="00AB2BB5">
        <w:rPr>
          <w:sz w:val="22"/>
          <w:szCs w:val="22"/>
        </w:rPr>
        <w:t xml:space="preserve"> </w:t>
      </w:r>
      <w:r w:rsidRPr="00AB2BB5">
        <w:rPr>
          <w:sz w:val="22"/>
          <w:szCs w:val="22"/>
        </w:rPr>
        <w:t>Específicas</w:t>
      </w:r>
      <w:r w:rsidR="0051673F" w:rsidRPr="00AB2BB5">
        <w:rPr>
          <w:sz w:val="22"/>
          <w:szCs w:val="22"/>
        </w:rPr>
        <w:t xml:space="preserve"> </w:t>
      </w:r>
      <w:r w:rsidRPr="00AB2BB5">
        <w:rPr>
          <w:sz w:val="22"/>
          <w:szCs w:val="22"/>
        </w:rPr>
        <w:t>do</w:t>
      </w:r>
      <w:r w:rsidR="0051673F" w:rsidRPr="00AB2BB5">
        <w:rPr>
          <w:sz w:val="22"/>
          <w:szCs w:val="22"/>
        </w:rPr>
        <w:t xml:space="preserve"> </w:t>
      </w:r>
      <w:r w:rsidRPr="00AB2BB5">
        <w:rPr>
          <w:sz w:val="22"/>
          <w:szCs w:val="22"/>
        </w:rPr>
        <w:t>Contratado</w:t>
      </w:r>
    </w:p>
    <w:p w14:paraId="5F5D5374" w14:textId="77777777" w:rsidR="0051673F" w:rsidRPr="00AB2BB5" w:rsidRDefault="0051673F" w:rsidP="00AB2BB5">
      <w:pPr>
        <w:pStyle w:val="Corpodetexto"/>
        <w:ind w:left="1522" w:right="252"/>
        <w:jc w:val="both"/>
        <w:rPr>
          <w:rFonts w:ascii="Arial" w:eastAsia="Arial" w:hAnsi="Arial" w:cs="Arial"/>
          <w:sz w:val="24"/>
          <w:szCs w:val="22"/>
        </w:rPr>
      </w:pPr>
    </w:p>
    <w:p w14:paraId="1A57836D" w14:textId="77777777" w:rsidR="00104A26" w:rsidRPr="00AB2BB5" w:rsidRDefault="00430D15" w:rsidP="00AB2BB5">
      <w:pPr>
        <w:pStyle w:val="Corpodetexto"/>
        <w:numPr>
          <w:ilvl w:val="0"/>
          <w:numId w:val="17"/>
        </w:numPr>
        <w:ind w:left="1560" w:hanging="284"/>
        <w:jc w:val="both"/>
        <w:rPr>
          <w:rFonts w:ascii="Arial" w:eastAsia="Arial" w:hAnsi="Arial" w:cs="Arial"/>
          <w:sz w:val="24"/>
          <w:szCs w:val="22"/>
        </w:rPr>
      </w:pPr>
      <w:r w:rsidRPr="00AB2BB5">
        <w:rPr>
          <w:rFonts w:ascii="Arial" w:eastAsia="Arial" w:hAnsi="Arial" w:cs="Arial"/>
          <w:sz w:val="24"/>
          <w:szCs w:val="22"/>
          <w:u w:val="single"/>
        </w:rPr>
        <w:lastRenderedPageBreak/>
        <w:t>Requisito obrigatório</w:t>
      </w:r>
      <w:r w:rsidRPr="00AB2BB5">
        <w:rPr>
          <w:rFonts w:ascii="Arial" w:eastAsia="Arial" w:hAnsi="Arial" w:cs="Arial"/>
          <w:sz w:val="24"/>
          <w:szCs w:val="22"/>
        </w:rPr>
        <w:t xml:space="preserve">: </w:t>
      </w:r>
      <w:r w:rsidR="2F4F9BCE" w:rsidRPr="00AB2BB5">
        <w:rPr>
          <w:rFonts w:ascii="Arial" w:eastAsia="Arial" w:hAnsi="Arial" w:cs="Arial"/>
          <w:sz w:val="24"/>
          <w:szCs w:val="22"/>
        </w:rPr>
        <w:t>experiência</w:t>
      </w:r>
      <w:r w:rsidRPr="00AB2BB5">
        <w:rPr>
          <w:rFonts w:ascii="Arial" w:eastAsia="Arial" w:hAnsi="Arial" w:cs="Arial"/>
          <w:sz w:val="24"/>
          <w:szCs w:val="22"/>
        </w:rPr>
        <w:t xml:space="preserve"> </w:t>
      </w:r>
      <w:r w:rsidR="2F4F9BCE" w:rsidRPr="00AB2BB5">
        <w:rPr>
          <w:rFonts w:ascii="Arial" w:eastAsia="Arial" w:hAnsi="Arial" w:cs="Arial"/>
          <w:sz w:val="24"/>
          <w:szCs w:val="22"/>
        </w:rPr>
        <w:t>comprovada</w:t>
      </w:r>
      <w:r w:rsidRPr="00AB2BB5">
        <w:rPr>
          <w:rFonts w:ascii="Arial" w:eastAsia="Arial" w:hAnsi="Arial" w:cs="Arial"/>
          <w:sz w:val="24"/>
          <w:szCs w:val="22"/>
        </w:rPr>
        <w:t xml:space="preserve"> </w:t>
      </w:r>
      <w:r w:rsidR="2F4F9BCE" w:rsidRPr="00AB2BB5">
        <w:rPr>
          <w:rFonts w:ascii="Arial" w:eastAsia="Arial" w:hAnsi="Arial" w:cs="Arial"/>
          <w:sz w:val="24"/>
          <w:szCs w:val="22"/>
        </w:rPr>
        <w:t>de</w:t>
      </w:r>
      <w:r w:rsidRPr="00AB2BB5">
        <w:rPr>
          <w:rFonts w:ascii="Arial" w:eastAsia="Arial" w:hAnsi="Arial" w:cs="Arial"/>
          <w:sz w:val="24"/>
          <w:szCs w:val="22"/>
        </w:rPr>
        <w:t xml:space="preserve"> </w:t>
      </w:r>
      <w:r w:rsidR="2F4F9BCE" w:rsidRPr="00AB2BB5">
        <w:rPr>
          <w:rFonts w:ascii="Arial" w:eastAsia="Arial" w:hAnsi="Arial" w:cs="Arial"/>
          <w:sz w:val="24"/>
          <w:szCs w:val="22"/>
        </w:rPr>
        <w:t>três</w:t>
      </w:r>
      <w:r w:rsidRPr="00AB2BB5">
        <w:rPr>
          <w:rFonts w:ascii="Arial" w:eastAsia="Arial" w:hAnsi="Arial" w:cs="Arial"/>
          <w:sz w:val="24"/>
          <w:szCs w:val="22"/>
        </w:rPr>
        <w:t xml:space="preserve"> </w:t>
      </w:r>
      <w:r w:rsidR="2F4F9BCE" w:rsidRPr="00AB2BB5">
        <w:rPr>
          <w:rFonts w:ascii="Arial" w:eastAsia="Arial" w:hAnsi="Arial" w:cs="Arial"/>
          <w:sz w:val="24"/>
          <w:szCs w:val="22"/>
        </w:rPr>
        <w:t>anos</w:t>
      </w:r>
      <w:r w:rsidRPr="00AB2BB5">
        <w:rPr>
          <w:rFonts w:ascii="Arial" w:eastAsia="Arial" w:hAnsi="Arial" w:cs="Arial"/>
          <w:sz w:val="24"/>
          <w:szCs w:val="22"/>
        </w:rPr>
        <w:t xml:space="preserve"> </w:t>
      </w:r>
      <w:r w:rsidR="2F4F9BCE" w:rsidRPr="00AB2BB5">
        <w:rPr>
          <w:rFonts w:ascii="Arial" w:eastAsia="Arial" w:hAnsi="Arial" w:cs="Arial"/>
          <w:sz w:val="24"/>
          <w:szCs w:val="22"/>
        </w:rPr>
        <w:t>em</w:t>
      </w:r>
      <w:r w:rsidRPr="00AB2BB5">
        <w:rPr>
          <w:rFonts w:ascii="Arial" w:eastAsia="Arial" w:hAnsi="Arial" w:cs="Arial"/>
          <w:sz w:val="24"/>
          <w:szCs w:val="22"/>
        </w:rPr>
        <w:t xml:space="preserve"> </w:t>
      </w:r>
      <w:r w:rsidR="2F4F9BCE" w:rsidRPr="00AB2BB5">
        <w:rPr>
          <w:rFonts w:ascii="Arial" w:eastAsia="Arial" w:hAnsi="Arial" w:cs="Arial"/>
          <w:sz w:val="24"/>
          <w:szCs w:val="22"/>
        </w:rPr>
        <w:t>atividades</w:t>
      </w:r>
      <w:r w:rsidRPr="00AB2BB5">
        <w:rPr>
          <w:rFonts w:ascii="Arial" w:eastAsia="Arial" w:hAnsi="Arial" w:cs="Arial"/>
          <w:sz w:val="24"/>
          <w:szCs w:val="22"/>
        </w:rPr>
        <w:t xml:space="preserve"> </w:t>
      </w:r>
      <w:r w:rsidR="2F4F9BCE" w:rsidRPr="00AB2BB5">
        <w:rPr>
          <w:rFonts w:ascii="Arial" w:eastAsia="Arial" w:hAnsi="Arial" w:cs="Arial"/>
          <w:sz w:val="24"/>
          <w:szCs w:val="22"/>
        </w:rPr>
        <w:t>jurídicas</w:t>
      </w:r>
      <w:r w:rsidRPr="00AB2BB5">
        <w:rPr>
          <w:rFonts w:ascii="Arial" w:eastAsia="Arial" w:hAnsi="Arial" w:cs="Arial"/>
          <w:sz w:val="24"/>
          <w:szCs w:val="22"/>
        </w:rPr>
        <w:t xml:space="preserve"> </w:t>
      </w:r>
      <w:r w:rsidR="2F4F9BCE" w:rsidRPr="00AB2BB5">
        <w:rPr>
          <w:rFonts w:ascii="Arial" w:eastAsia="Arial" w:hAnsi="Arial" w:cs="Arial"/>
          <w:sz w:val="24"/>
          <w:szCs w:val="22"/>
        </w:rPr>
        <w:t>em</w:t>
      </w:r>
      <w:r w:rsidRPr="00AB2BB5">
        <w:rPr>
          <w:rFonts w:ascii="Arial" w:eastAsia="Arial" w:hAnsi="Arial" w:cs="Arial"/>
          <w:sz w:val="24"/>
          <w:szCs w:val="22"/>
        </w:rPr>
        <w:t xml:space="preserve"> </w:t>
      </w:r>
      <w:r w:rsidR="2F4F9BCE" w:rsidRPr="00AB2BB5">
        <w:rPr>
          <w:rFonts w:ascii="Arial" w:eastAsia="Arial" w:hAnsi="Arial" w:cs="Arial"/>
          <w:sz w:val="24"/>
          <w:szCs w:val="22"/>
        </w:rPr>
        <w:t>áreas</w:t>
      </w:r>
      <w:r w:rsidRPr="00AB2BB5">
        <w:rPr>
          <w:rFonts w:ascii="Arial" w:eastAsia="Arial" w:hAnsi="Arial" w:cs="Arial"/>
          <w:sz w:val="24"/>
          <w:szCs w:val="22"/>
        </w:rPr>
        <w:t xml:space="preserve"> </w:t>
      </w:r>
      <w:r w:rsidR="2F4F9BCE" w:rsidRPr="00AB2BB5">
        <w:rPr>
          <w:rFonts w:ascii="Arial" w:eastAsia="Arial" w:hAnsi="Arial" w:cs="Arial"/>
          <w:sz w:val="24"/>
          <w:szCs w:val="22"/>
        </w:rPr>
        <w:t>contenciosas e consultivas e ou de consultoria jurídico-administrativa no âmbito da</w:t>
      </w:r>
      <w:r w:rsidRPr="00AB2BB5">
        <w:rPr>
          <w:rFonts w:ascii="Arial" w:eastAsia="Arial" w:hAnsi="Arial" w:cs="Arial"/>
          <w:sz w:val="24"/>
          <w:szCs w:val="22"/>
        </w:rPr>
        <w:t xml:space="preserve"> </w:t>
      </w:r>
      <w:r w:rsidR="2F4F9BCE" w:rsidRPr="00AB2BB5">
        <w:rPr>
          <w:rFonts w:ascii="Arial" w:eastAsia="Arial" w:hAnsi="Arial" w:cs="Arial"/>
          <w:sz w:val="24"/>
          <w:szCs w:val="22"/>
        </w:rPr>
        <w:t>Administração</w:t>
      </w:r>
      <w:r w:rsidRPr="00AB2BB5">
        <w:rPr>
          <w:rFonts w:ascii="Arial" w:eastAsia="Arial" w:hAnsi="Arial" w:cs="Arial"/>
          <w:sz w:val="24"/>
          <w:szCs w:val="22"/>
        </w:rPr>
        <w:t xml:space="preserve"> </w:t>
      </w:r>
      <w:r w:rsidR="2F4F9BCE" w:rsidRPr="00AB2BB5">
        <w:rPr>
          <w:rFonts w:ascii="Arial" w:eastAsia="Arial" w:hAnsi="Arial" w:cs="Arial"/>
          <w:sz w:val="24"/>
          <w:szCs w:val="22"/>
        </w:rPr>
        <w:t>Pública Federal.</w:t>
      </w:r>
    </w:p>
    <w:p w14:paraId="2A59B0DC" w14:textId="77777777" w:rsidR="003D4806" w:rsidRPr="00AB2BB5" w:rsidRDefault="003D4806" w:rsidP="00AB2BB5">
      <w:pPr>
        <w:pStyle w:val="Corpodetexto"/>
        <w:ind w:left="1560"/>
        <w:jc w:val="both"/>
        <w:rPr>
          <w:rFonts w:ascii="Arial" w:eastAsia="Arial" w:hAnsi="Arial" w:cs="Arial"/>
          <w:sz w:val="24"/>
          <w:szCs w:val="22"/>
        </w:rPr>
      </w:pPr>
    </w:p>
    <w:p w14:paraId="4DE2AD9B" w14:textId="77777777" w:rsidR="003D4806" w:rsidRPr="00AB2BB5" w:rsidRDefault="003D4806" w:rsidP="00AB2BB5">
      <w:pPr>
        <w:pStyle w:val="Corpodetexto"/>
        <w:numPr>
          <w:ilvl w:val="0"/>
          <w:numId w:val="17"/>
        </w:numPr>
        <w:ind w:left="1560"/>
        <w:jc w:val="both"/>
        <w:rPr>
          <w:rFonts w:ascii="Arial" w:eastAsia="Arial" w:hAnsi="Arial" w:cs="Arial"/>
          <w:sz w:val="24"/>
          <w:szCs w:val="22"/>
        </w:rPr>
      </w:pPr>
      <w:r w:rsidRPr="00AB2BB5">
        <w:rPr>
          <w:rFonts w:ascii="Arial" w:eastAsia="Arial" w:hAnsi="Arial" w:cs="Arial"/>
          <w:sz w:val="24"/>
          <w:szCs w:val="22"/>
          <w:u w:val="single"/>
        </w:rPr>
        <w:t>Requisito desejável:</w:t>
      </w:r>
      <w:r w:rsidRPr="00AB2BB5">
        <w:rPr>
          <w:rFonts w:ascii="Arial" w:eastAsia="Arial" w:hAnsi="Arial" w:cs="Arial"/>
          <w:sz w:val="24"/>
          <w:szCs w:val="22"/>
        </w:rPr>
        <w:t xml:space="preserve"> experiência comprovada de dois anos em atividades jurídicas de políticas educacionais.</w:t>
      </w:r>
    </w:p>
    <w:p w14:paraId="0C2AEA4E" w14:textId="77777777" w:rsidR="00430D15" w:rsidRPr="00AB2BB5" w:rsidRDefault="00430D15" w:rsidP="00AB2BB5">
      <w:pPr>
        <w:pStyle w:val="Corpodetexto"/>
        <w:ind w:left="1560"/>
        <w:jc w:val="both"/>
        <w:rPr>
          <w:rFonts w:ascii="Arial" w:eastAsia="Arial" w:hAnsi="Arial" w:cs="Arial"/>
          <w:sz w:val="24"/>
          <w:szCs w:val="22"/>
        </w:rPr>
      </w:pPr>
    </w:p>
    <w:p w14:paraId="656B6164" w14:textId="77777777" w:rsidR="00104A26" w:rsidRPr="00AB2BB5" w:rsidRDefault="00430D15" w:rsidP="00AB2BB5">
      <w:pPr>
        <w:pStyle w:val="Corpodetexto"/>
        <w:numPr>
          <w:ilvl w:val="0"/>
          <w:numId w:val="17"/>
        </w:numPr>
        <w:ind w:left="1560" w:hanging="284"/>
        <w:jc w:val="both"/>
        <w:rPr>
          <w:rFonts w:ascii="Arial" w:eastAsia="Arial" w:hAnsi="Arial" w:cs="Arial"/>
          <w:sz w:val="24"/>
          <w:szCs w:val="22"/>
        </w:rPr>
      </w:pPr>
      <w:r w:rsidRPr="00AB2BB5">
        <w:rPr>
          <w:rFonts w:ascii="Arial" w:eastAsia="Arial" w:hAnsi="Arial" w:cs="Arial"/>
          <w:sz w:val="24"/>
          <w:szCs w:val="22"/>
          <w:u w:val="single"/>
        </w:rPr>
        <w:t>Requisito desejável:</w:t>
      </w:r>
      <w:r w:rsidRPr="00AB2BB5">
        <w:rPr>
          <w:rFonts w:ascii="Arial" w:eastAsia="Arial" w:hAnsi="Arial" w:cs="Arial"/>
          <w:sz w:val="24"/>
          <w:szCs w:val="22"/>
        </w:rPr>
        <w:t xml:space="preserve"> </w:t>
      </w:r>
      <w:r w:rsidR="2BB5FB18" w:rsidRPr="00AB2BB5">
        <w:rPr>
          <w:rFonts w:ascii="Arial" w:eastAsia="Arial" w:hAnsi="Arial" w:cs="Arial"/>
          <w:sz w:val="24"/>
          <w:szCs w:val="22"/>
        </w:rPr>
        <w:t xml:space="preserve">experiência comprovada de </w:t>
      </w:r>
      <w:r w:rsidR="22E80411" w:rsidRPr="00AB2BB5">
        <w:rPr>
          <w:rFonts w:ascii="Arial" w:eastAsia="Arial" w:hAnsi="Arial" w:cs="Arial"/>
          <w:sz w:val="24"/>
          <w:szCs w:val="22"/>
        </w:rPr>
        <w:t>dois</w:t>
      </w:r>
      <w:r w:rsidR="2BB5FB18" w:rsidRPr="00AB2BB5">
        <w:rPr>
          <w:rFonts w:ascii="Arial" w:eastAsia="Arial" w:hAnsi="Arial" w:cs="Arial"/>
          <w:sz w:val="24"/>
          <w:szCs w:val="22"/>
        </w:rPr>
        <w:t xml:space="preserve"> ano</w:t>
      </w:r>
      <w:r w:rsidR="5D804FEA" w:rsidRPr="00AB2BB5">
        <w:rPr>
          <w:rFonts w:ascii="Arial" w:eastAsia="Arial" w:hAnsi="Arial" w:cs="Arial"/>
          <w:sz w:val="24"/>
          <w:szCs w:val="22"/>
        </w:rPr>
        <w:t>s</w:t>
      </w:r>
      <w:r w:rsidR="2BB5FB18" w:rsidRPr="00AB2BB5">
        <w:rPr>
          <w:rFonts w:ascii="Arial" w:eastAsia="Arial" w:hAnsi="Arial" w:cs="Arial"/>
          <w:sz w:val="24"/>
          <w:szCs w:val="22"/>
        </w:rPr>
        <w:t xml:space="preserve"> com elaboração de pareceres técnicos</w:t>
      </w:r>
      <w:r w:rsidRPr="00AB2BB5">
        <w:rPr>
          <w:rFonts w:ascii="Arial" w:eastAsia="Arial" w:hAnsi="Arial" w:cs="Arial"/>
          <w:sz w:val="24"/>
          <w:szCs w:val="22"/>
        </w:rPr>
        <w:t xml:space="preserve"> </w:t>
      </w:r>
      <w:r w:rsidR="2BB5FB18" w:rsidRPr="00AB2BB5">
        <w:rPr>
          <w:rFonts w:ascii="Arial" w:eastAsia="Arial" w:hAnsi="Arial" w:cs="Arial"/>
          <w:sz w:val="24"/>
          <w:szCs w:val="22"/>
        </w:rPr>
        <w:t>relacionados</w:t>
      </w:r>
      <w:r w:rsidRPr="00AB2BB5">
        <w:rPr>
          <w:rFonts w:ascii="Arial" w:eastAsia="Arial" w:hAnsi="Arial" w:cs="Arial"/>
          <w:sz w:val="24"/>
          <w:szCs w:val="22"/>
        </w:rPr>
        <w:t xml:space="preserve"> </w:t>
      </w:r>
      <w:r w:rsidR="2BB5FB18" w:rsidRPr="00AB2BB5">
        <w:rPr>
          <w:rFonts w:ascii="Arial" w:eastAsia="Arial" w:hAnsi="Arial" w:cs="Arial"/>
          <w:sz w:val="24"/>
          <w:szCs w:val="22"/>
        </w:rPr>
        <w:t>a</w:t>
      </w:r>
      <w:r w:rsidRPr="00AB2BB5">
        <w:rPr>
          <w:rFonts w:ascii="Arial" w:eastAsia="Arial" w:hAnsi="Arial" w:cs="Arial"/>
          <w:sz w:val="24"/>
          <w:szCs w:val="22"/>
        </w:rPr>
        <w:t xml:space="preserve"> </w:t>
      </w:r>
      <w:r w:rsidR="2BB5FB18" w:rsidRPr="00AB2BB5">
        <w:rPr>
          <w:rFonts w:ascii="Arial" w:eastAsia="Arial" w:hAnsi="Arial" w:cs="Arial"/>
          <w:sz w:val="24"/>
          <w:szCs w:val="22"/>
        </w:rPr>
        <w:t>temas do Direito</w:t>
      </w:r>
      <w:r w:rsidRPr="00AB2BB5">
        <w:rPr>
          <w:rFonts w:ascii="Arial" w:eastAsia="Arial" w:hAnsi="Arial" w:cs="Arial"/>
          <w:sz w:val="24"/>
          <w:szCs w:val="22"/>
        </w:rPr>
        <w:t xml:space="preserve"> </w:t>
      </w:r>
      <w:r w:rsidR="2BB5FB18" w:rsidRPr="00AB2BB5">
        <w:rPr>
          <w:rFonts w:ascii="Arial" w:eastAsia="Arial" w:hAnsi="Arial" w:cs="Arial"/>
          <w:sz w:val="24"/>
          <w:szCs w:val="22"/>
        </w:rPr>
        <w:t>Administrativo</w:t>
      </w:r>
      <w:r w:rsidR="003D4806" w:rsidRPr="00AB2BB5">
        <w:rPr>
          <w:rFonts w:ascii="Arial" w:eastAsia="Arial" w:hAnsi="Arial" w:cs="Arial"/>
          <w:sz w:val="24"/>
          <w:szCs w:val="22"/>
        </w:rPr>
        <w:t>.</w:t>
      </w:r>
    </w:p>
    <w:p w14:paraId="638415DD" w14:textId="77777777" w:rsidR="00104A26" w:rsidRPr="00AB2BB5" w:rsidRDefault="00104A26" w:rsidP="00AB2BB5">
      <w:pPr>
        <w:pStyle w:val="Corpodetexto"/>
        <w:jc w:val="both"/>
        <w:rPr>
          <w:rFonts w:ascii="Arial" w:hAnsi="Arial" w:cs="Arial"/>
          <w:sz w:val="22"/>
        </w:rPr>
      </w:pPr>
    </w:p>
    <w:p w14:paraId="5D47A5A3" w14:textId="77777777" w:rsidR="00104A26" w:rsidRPr="00AB2BB5" w:rsidRDefault="00104A26" w:rsidP="00AB2BB5">
      <w:pPr>
        <w:pStyle w:val="Corpodetexto"/>
        <w:jc w:val="both"/>
        <w:rPr>
          <w:rFonts w:ascii="Arial" w:hAnsi="Arial" w:cs="Arial"/>
          <w:sz w:val="22"/>
        </w:rPr>
      </w:pPr>
    </w:p>
    <w:p w14:paraId="20AA3CB4" w14:textId="77777777" w:rsidR="00104A26" w:rsidRPr="00AB2BB5" w:rsidRDefault="00AB20AE" w:rsidP="00AB2BB5">
      <w:pPr>
        <w:pStyle w:val="Ttulo2"/>
        <w:numPr>
          <w:ilvl w:val="0"/>
          <w:numId w:val="7"/>
        </w:numPr>
        <w:tabs>
          <w:tab w:val="left" w:pos="326"/>
        </w:tabs>
        <w:spacing w:before="184"/>
        <w:jc w:val="both"/>
        <w:rPr>
          <w:sz w:val="24"/>
          <w:szCs w:val="22"/>
        </w:rPr>
      </w:pPr>
      <w:r w:rsidRPr="00AB2BB5">
        <w:rPr>
          <w:sz w:val="24"/>
          <w:szCs w:val="22"/>
        </w:rPr>
        <w:t>PRODUTOS</w:t>
      </w:r>
      <w:r w:rsidR="00430D15" w:rsidRPr="00AB2BB5">
        <w:rPr>
          <w:sz w:val="24"/>
          <w:szCs w:val="22"/>
        </w:rPr>
        <w:t xml:space="preserve"> </w:t>
      </w:r>
      <w:r w:rsidRPr="00AB2BB5">
        <w:rPr>
          <w:sz w:val="24"/>
          <w:szCs w:val="22"/>
        </w:rPr>
        <w:t>OU</w:t>
      </w:r>
      <w:r w:rsidR="00430D15" w:rsidRPr="00AB2BB5">
        <w:rPr>
          <w:sz w:val="24"/>
          <w:szCs w:val="22"/>
        </w:rPr>
        <w:t xml:space="preserve"> </w:t>
      </w:r>
      <w:r w:rsidRPr="00AB2BB5">
        <w:rPr>
          <w:sz w:val="24"/>
          <w:szCs w:val="22"/>
        </w:rPr>
        <w:t>RESULTADOS</w:t>
      </w:r>
      <w:r w:rsidR="00430D15" w:rsidRPr="00AB2BB5">
        <w:rPr>
          <w:sz w:val="24"/>
          <w:szCs w:val="22"/>
        </w:rPr>
        <w:t xml:space="preserve"> </w:t>
      </w:r>
      <w:r w:rsidRPr="00AB2BB5">
        <w:rPr>
          <w:sz w:val="24"/>
          <w:szCs w:val="22"/>
        </w:rPr>
        <w:t>PREVISTOS</w:t>
      </w:r>
    </w:p>
    <w:p w14:paraId="3DE77ABD" w14:textId="77777777" w:rsidR="00265CE7" w:rsidRPr="00AB2BB5" w:rsidRDefault="00265CE7" w:rsidP="00AB2BB5">
      <w:pPr>
        <w:pStyle w:val="PargrafodaLista"/>
        <w:spacing w:before="120"/>
        <w:ind w:left="1145"/>
        <w:jc w:val="both"/>
        <w:rPr>
          <w:rFonts w:ascii="Arial" w:eastAsia="Arial" w:hAnsi="Arial" w:cs="Arial"/>
          <w:b/>
          <w:bCs/>
          <w:sz w:val="24"/>
          <w:u w:val="single"/>
        </w:rPr>
      </w:pPr>
    </w:p>
    <w:p w14:paraId="745C8B16" w14:textId="77777777" w:rsidR="00430D15" w:rsidRPr="00AB2BB5" w:rsidRDefault="185336A4" w:rsidP="00AB2BB5">
      <w:pPr>
        <w:pStyle w:val="PargrafodaLista"/>
        <w:numPr>
          <w:ilvl w:val="1"/>
          <w:numId w:val="7"/>
        </w:numPr>
        <w:spacing w:before="120"/>
        <w:ind w:left="426" w:hanging="426"/>
        <w:jc w:val="both"/>
        <w:rPr>
          <w:rFonts w:ascii="Arial" w:eastAsia="Arial" w:hAnsi="Arial" w:cs="Arial"/>
          <w:b/>
          <w:bCs/>
          <w:sz w:val="24"/>
          <w:u w:val="single"/>
        </w:rPr>
      </w:pPr>
      <w:r w:rsidRPr="00AB2BB5">
        <w:rPr>
          <w:rFonts w:ascii="Arial" w:eastAsia="Arial" w:hAnsi="Arial" w:cs="Arial"/>
          <w:b/>
          <w:bCs/>
          <w:sz w:val="24"/>
          <w:u w:val="single"/>
        </w:rPr>
        <w:t xml:space="preserve">Produtos </w:t>
      </w:r>
      <w:r w:rsidR="00D42287" w:rsidRPr="00AB2BB5">
        <w:rPr>
          <w:rFonts w:ascii="Arial" w:eastAsia="Arial" w:hAnsi="Arial" w:cs="Arial"/>
          <w:b/>
          <w:bCs/>
          <w:sz w:val="24"/>
          <w:u w:val="single"/>
        </w:rPr>
        <w:t xml:space="preserve">(Consultor </w:t>
      </w:r>
      <w:r w:rsidR="3293EDB6" w:rsidRPr="00AB2BB5">
        <w:rPr>
          <w:rFonts w:ascii="Arial" w:eastAsia="Arial" w:hAnsi="Arial" w:cs="Arial"/>
          <w:b/>
          <w:bCs/>
          <w:sz w:val="24"/>
          <w:u w:val="single"/>
        </w:rPr>
        <w:t>1</w:t>
      </w:r>
      <w:r w:rsidR="7733A3BD" w:rsidRPr="00AB2BB5">
        <w:rPr>
          <w:rFonts w:ascii="Arial" w:eastAsia="Arial" w:hAnsi="Arial" w:cs="Arial"/>
          <w:b/>
          <w:bCs/>
          <w:sz w:val="24"/>
          <w:u w:val="single"/>
        </w:rPr>
        <w:t>)</w:t>
      </w:r>
    </w:p>
    <w:tbl>
      <w:tblPr>
        <w:tblW w:w="0" w:type="auto"/>
        <w:tblInd w:w="60" w:type="dxa"/>
        <w:tblLayout w:type="fixed"/>
        <w:tblLook w:val="06A0" w:firstRow="1" w:lastRow="0" w:firstColumn="1" w:lastColumn="0" w:noHBand="1" w:noVBand="1"/>
      </w:tblPr>
      <w:tblGrid>
        <w:gridCol w:w="6531"/>
        <w:gridCol w:w="1417"/>
        <w:gridCol w:w="1843"/>
      </w:tblGrid>
      <w:tr w:rsidR="000D7D35" w:rsidRPr="00AB2BB5" w14:paraId="1CD73EF9" w14:textId="77777777" w:rsidTr="00501A54">
        <w:trPr>
          <w:trHeight w:val="630"/>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1D50B073" w14:textId="77777777" w:rsidR="63ED9107" w:rsidRPr="00AB2BB5" w:rsidRDefault="63ED9107" w:rsidP="00AB2BB5">
            <w:pPr>
              <w:jc w:val="both"/>
              <w:rPr>
                <w:rFonts w:ascii="Arial" w:hAnsi="Arial" w:cs="Arial"/>
              </w:rPr>
            </w:pPr>
            <w:r w:rsidRPr="00AB2BB5">
              <w:rPr>
                <w:rFonts w:ascii="Arial" w:eastAsia="Arial" w:hAnsi="Arial" w:cs="Arial"/>
                <w:b/>
                <w:bCs/>
              </w:rPr>
              <w:t>Produto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3B8DDD28" w14:textId="77777777" w:rsidR="63ED9107" w:rsidRPr="00AB2BB5" w:rsidRDefault="63ED9107" w:rsidP="00AB2BB5">
            <w:pPr>
              <w:jc w:val="both"/>
              <w:rPr>
                <w:rFonts w:ascii="Arial" w:hAnsi="Arial" w:cs="Arial"/>
              </w:rPr>
            </w:pPr>
            <w:r w:rsidRPr="00AB2BB5">
              <w:rPr>
                <w:rFonts w:ascii="Arial" w:eastAsia="Arial" w:hAnsi="Arial" w:cs="Arial"/>
                <w:b/>
                <w:bCs/>
              </w:rPr>
              <w:t>Data de entrega</w:t>
            </w:r>
            <w:r w:rsidR="00265CE7" w:rsidRPr="00AB2BB5">
              <w:rPr>
                <w:rFonts w:ascii="Arial" w:eastAsia="Arial" w:hAnsi="Arial" w:cs="Arial"/>
                <w:b/>
                <w:bCs/>
              </w:rPr>
              <w:t>*</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4C6A15E8" w14:textId="77777777" w:rsidR="63ED9107" w:rsidRPr="00AB2BB5" w:rsidRDefault="63ED9107" w:rsidP="00AB2BB5">
            <w:pPr>
              <w:jc w:val="both"/>
              <w:rPr>
                <w:rFonts w:ascii="Arial" w:hAnsi="Arial" w:cs="Arial"/>
              </w:rPr>
            </w:pPr>
            <w:r w:rsidRPr="00AB2BB5">
              <w:rPr>
                <w:rFonts w:ascii="Arial" w:eastAsia="Arial" w:hAnsi="Arial" w:cs="Arial"/>
                <w:b/>
                <w:bCs/>
              </w:rPr>
              <w:t>Valor do produto</w:t>
            </w:r>
          </w:p>
        </w:tc>
      </w:tr>
      <w:tr w:rsidR="000D7D35" w:rsidRPr="00AB2BB5" w14:paraId="1492A145" w14:textId="77777777" w:rsidTr="00501A54">
        <w:trPr>
          <w:trHeight w:val="855"/>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8979A32" w14:textId="77777777" w:rsidR="63ED9107" w:rsidRPr="00AB2BB5" w:rsidRDefault="00D06AB1" w:rsidP="00AB2BB5">
            <w:pPr>
              <w:spacing w:after="120"/>
              <w:jc w:val="both"/>
              <w:rPr>
                <w:rFonts w:ascii="Arial" w:eastAsia="Arial" w:hAnsi="Arial" w:cs="Arial"/>
                <w:b/>
                <w:bCs/>
              </w:rPr>
            </w:pPr>
            <w:bookmarkStart w:id="0" w:name="_Hlk151042643"/>
            <w:r w:rsidRPr="00AB2BB5">
              <w:rPr>
                <w:rFonts w:ascii="Arial" w:eastAsia="Arial" w:hAnsi="Arial" w:cs="Arial"/>
                <w:b/>
                <w:bCs/>
              </w:rPr>
              <w:t xml:space="preserve">Produto 1 - Documento técnico “A” </w:t>
            </w:r>
            <w:r w:rsidRPr="00AB2BB5">
              <w:rPr>
                <w:rFonts w:ascii="Arial" w:hAnsi="Arial" w:cs="Arial"/>
              </w:rPr>
              <w:t>contendo</w:t>
            </w:r>
            <w:r w:rsidR="00265CE7" w:rsidRPr="00AB2BB5">
              <w:rPr>
                <w:rFonts w:ascii="Arial" w:hAnsi="Arial" w:cs="Arial"/>
              </w:rPr>
              <w:t xml:space="preserve"> </w:t>
            </w:r>
            <w:r w:rsidRPr="00AB2BB5">
              <w:rPr>
                <w:rFonts w:ascii="Arial" w:hAnsi="Arial" w:cs="Arial"/>
              </w:rPr>
              <w:t>estudo</w:t>
            </w:r>
            <w:r w:rsidR="00265CE7" w:rsidRPr="00AB2BB5">
              <w:rPr>
                <w:rFonts w:ascii="Arial" w:hAnsi="Arial" w:cs="Arial"/>
              </w:rPr>
              <w:t xml:space="preserve"> das mudanças na legislação do Fundeb, especialmente </w:t>
            </w:r>
            <w:r w:rsidRPr="00AB2BB5">
              <w:rPr>
                <w:rFonts w:ascii="Arial" w:hAnsi="Arial" w:cs="Arial"/>
              </w:rPr>
              <w:t>das exigências para a habilitação ao cálculo da complementação</w:t>
            </w:r>
            <w:r w:rsidR="00265CE7" w:rsidRPr="00AB2BB5">
              <w:rPr>
                <w:rFonts w:ascii="Arial" w:hAnsi="Arial" w:cs="Arial"/>
              </w:rPr>
              <w:t xml:space="preserve"> </w:t>
            </w:r>
            <w:r w:rsidRPr="00AB2BB5">
              <w:rPr>
                <w:rFonts w:ascii="Arial" w:hAnsi="Arial" w:cs="Arial"/>
              </w:rPr>
              <w:t xml:space="preserve">VAAT, em conformidade com o disposto no § 4º do art. </w:t>
            </w:r>
            <w:r w:rsidR="00633DDD" w:rsidRPr="00AB2BB5">
              <w:rPr>
                <w:rFonts w:ascii="Arial" w:hAnsi="Arial" w:cs="Arial"/>
              </w:rPr>
              <w:t>13</w:t>
            </w:r>
            <w:r w:rsidRPr="00AB2BB5">
              <w:rPr>
                <w:rFonts w:ascii="Arial" w:hAnsi="Arial" w:cs="Arial"/>
              </w:rPr>
              <w:t xml:space="preserve"> da Lei nº 14.113/2020.</w:t>
            </w:r>
            <w:bookmarkEnd w:id="0"/>
            <w:r w:rsidR="00265CE7" w:rsidRPr="00AB2BB5">
              <w:rPr>
                <w:rFonts w:ascii="Arial" w:hAnsi="Arial" w:cs="Arial"/>
              </w:rPr>
              <w:t xml:space="preserve"> Definição de metodologia de análise das ações </w:t>
            </w:r>
            <w:r w:rsidR="00501A54" w:rsidRPr="00AB2BB5">
              <w:rPr>
                <w:rFonts w:ascii="Arial" w:hAnsi="Arial" w:cs="Arial"/>
              </w:rPr>
              <w:t xml:space="preserve">e decisões </w:t>
            </w:r>
            <w:r w:rsidR="00265CE7" w:rsidRPr="00AB2BB5">
              <w:rPr>
                <w:rFonts w:ascii="Arial" w:hAnsi="Arial" w:cs="Arial"/>
              </w:rPr>
              <w:t>judiciais</w:t>
            </w:r>
            <w:r w:rsidR="00882A69" w:rsidRPr="00AB2BB5">
              <w:rPr>
                <w:rFonts w:ascii="Arial" w:hAnsi="Arial" w:cs="Arial"/>
              </w:rPr>
              <w:t xml:space="preserve"> envolvendo inabilitação para a complementação do VAAT</w:t>
            </w:r>
            <w:r w:rsidR="00265CE7" w:rsidRPr="00AB2BB5">
              <w:rPr>
                <w:rFonts w:ascii="Arial" w:hAnsi="Arial" w:cs="Arial"/>
              </w:rPr>
              <w:t xml:space="preserve">. </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B032B6F" w14:textId="77777777" w:rsidR="63ED9107" w:rsidRPr="00AB2BB5" w:rsidRDefault="63ED9107" w:rsidP="00AB2BB5">
            <w:pPr>
              <w:jc w:val="both"/>
              <w:rPr>
                <w:rFonts w:ascii="Arial" w:hAnsi="Arial" w:cs="Arial"/>
              </w:rPr>
            </w:pPr>
            <w:r w:rsidRPr="00AB2BB5">
              <w:rPr>
                <w:rFonts w:ascii="Arial" w:eastAsia="Arial" w:hAnsi="Arial" w:cs="Arial"/>
              </w:rPr>
              <w:t xml:space="preserve">45 dias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3A60ECE" w14:textId="77777777" w:rsidR="63ED9107" w:rsidRPr="00AB2BB5" w:rsidRDefault="00501A54" w:rsidP="00AB2BB5">
            <w:pPr>
              <w:jc w:val="both"/>
              <w:rPr>
                <w:rFonts w:ascii="Arial" w:hAnsi="Arial" w:cs="Arial"/>
              </w:rPr>
            </w:pPr>
            <w:r w:rsidRPr="00AB2BB5">
              <w:rPr>
                <w:rFonts w:ascii="Arial" w:eastAsia="Arial" w:hAnsi="Arial" w:cs="Arial"/>
              </w:rPr>
              <w:t>R$ 16</w:t>
            </w:r>
            <w:r w:rsidR="63ED9107" w:rsidRPr="00AB2BB5">
              <w:rPr>
                <w:rFonts w:ascii="Arial" w:eastAsia="Arial" w:hAnsi="Arial" w:cs="Arial"/>
              </w:rPr>
              <w:t>.000,00</w:t>
            </w:r>
          </w:p>
        </w:tc>
      </w:tr>
      <w:tr w:rsidR="000D7D35" w:rsidRPr="00AB2BB5" w14:paraId="30B8D353" w14:textId="77777777" w:rsidTr="00501A54">
        <w:trPr>
          <w:trHeight w:val="855"/>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841A2E4" w14:textId="77777777" w:rsidR="00D06AB1" w:rsidRPr="00AB2BB5" w:rsidRDefault="00EF33E3" w:rsidP="00AB2BB5">
            <w:pPr>
              <w:spacing w:after="120"/>
              <w:jc w:val="both"/>
              <w:rPr>
                <w:rFonts w:ascii="Arial" w:hAnsi="Arial" w:cs="Arial"/>
              </w:rPr>
            </w:pPr>
            <w:r w:rsidRPr="00AB2BB5">
              <w:rPr>
                <w:rFonts w:ascii="Arial" w:hAnsi="Arial" w:cs="Arial"/>
                <w:b/>
              </w:rPr>
              <w:t>Produto 2 - Documento técnico “B”</w:t>
            </w:r>
            <w:r w:rsidRPr="00AB2BB5">
              <w:rPr>
                <w:rFonts w:ascii="Arial" w:hAnsi="Arial" w:cs="Arial"/>
              </w:rPr>
              <w:t xml:space="preserve"> contendo</w:t>
            </w:r>
            <w:r w:rsidR="00D06AB1" w:rsidRPr="00AB2BB5">
              <w:rPr>
                <w:rFonts w:ascii="Arial" w:hAnsi="Arial" w:cs="Arial"/>
              </w:rPr>
              <w:t xml:space="preserve"> levantamento de informações e dados sobre as ações judiciais e questionamentos relativos à inabilitação para o cálculo da complementação-VAAT, com identificação dos principais argumentos jurídicos sustentados pelos entes federados.</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912E1F6" w14:textId="77777777" w:rsidR="63ED9107" w:rsidRPr="00AB2BB5" w:rsidRDefault="63ED9107" w:rsidP="00AB2BB5">
            <w:pPr>
              <w:jc w:val="both"/>
              <w:rPr>
                <w:rFonts w:ascii="Arial" w:hAnsi="Arial" w:cs="Arial"/>
              </w:rPr>
            </w:pPr>
            <w:r w:rsidRPr="00AB2BB5">
              <w:rPr>
                <w:rFonts w:ascii="Arial" w:eastAsia="Arial" w:hAnsi="Arial" w:cs="Arial"/>
              </w:rPr>
              <w:t xml:space="preserve">110 dias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473921B" w14:textId="77777777" w:rsidR="63ED9107" w:rsidRPr="00AB2BB5" w:rsidRDefault="63ED9107" w:rsidP="00AB2BB5">
            <w:pPr>
              <w:jc w:val="both"/>
              <w:rPr>
                <w:rFonts w:ascii="Arial" w:hAnsi="Arial" w:cs="Arial"/>
              </w:rPr>
            </w:pPr>
            <w:r w:rsidRPr="00AB2BB5">
              <w:rPr>
                <w:rFonts w:ascii="Arial" w:eastAsia="Arial" w:hAnsi="Arial" w:cs="Arial"/>
              </w:rPr>
              <w:t xml:space="preserve">R$ </w:t>
            </w:r>
            <w:r w:rsidR="00501A54" w:rsidRPr="00AB2BB5">
              <w:rPr>
                <w:rFonts w:ascii="Arial" w:eastAsia="Arial" w:hAnsi="Arial" w:cs="Arial"/>
              </w:rPr>
              <w:t>17</w:t>
            </w:r>
            <w:r w:rsidRPr="00AB2BB5">
              <w:rPr>
                <w:rFonts w:ascii="Arial" w:eastAsia="Arial" w:hAnsi="Arial" w:cs="Arial"/>
              </w:rPr>
              <w:t>.000,00</w:t>
            </w:r>
          </w:p>
        </w:tc>
      </w:tr>
      <w:tr w:rsidR="000D7D35" w:rsidRPr="00AB2BB5" w14:paraId="5DFDBDBD" w14:textId="77777777" w:rsidTr="00501A54">
        <w:trPr>
          <w:trHeight w:val="855"/>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D8FF5DD" w14:textId="77777777" w:rsidR="00EF33E3" w:rsidRPr="00AB2BB5" w:rsidRDefault="00EF33E3" w:rsidP="00AB2BB5">
            <w:pPr>
              <w:spacing w:after="120"/>
              <w:jc w:val="both"/>
              <w:rPr>
                <w:rFonts w:ascii="Arial" w:eastAsia="Arial" w:hAnsi="Arial" w:cs="Arial"/>
              </w:rPr>
            </w:pPr>
            <w:r w:rsidRPr="00AB2BB5">
              <w:rPr>
                <w:rFonts w:ascii="Arial" w:eastAsia="Arial" w:hAnsi="Arial" w:cs="Arial"/>
                <w:b/>
                <w:bCs/>
              </w:rPr>
              <w:t xml:space="preserve">Produto 3 - Documento técnico “C” </w:t>
            </w:r>
            <w:r w:rsidRPr="00AB2BB5">
              <w:rPr>
                <w:rFonts w:ascii="Arial" w:hAnsi="Arial" w:cs="Arial"/>
              </w:rPr>
              <w:t>contendo</w:t>
            </w:r>
            <w:r w:rsidR="00D06AB1" w:rsidRPr="00AB2BB5">
              <w:rPr>
                <w:rFonts w:ascii="Arial" w:hAnsi="Arial" w:cs="Arial"/>
              </w:rPr>
              <w:t xml:space="preserve">análise das informações e dados coletados na etapa anterior, com considerações acerca das principais lacunas e desafios na aplicação do § 4º do art. </w:t>
            </w:r>
            <w:r w:rsidR="00633DDD" w:rsidRPr="00AB2BB5">
              <w:rPr>
                <w:rFonts w:ascii="Arial" w:hAnsi="Arial" w:cs="Arial"/>
              </w:rPr>
              <w:t>13</w:t>
            </w:r>
            <w:r w:rsidR="00D06AB1" w:rsidRPr="00AB2BB5">
              <w:rPr>
                <w:rFonts w:ascii="Arial" w:hAnsi="Arial" w:cs="Arial"/>
              </w:rPr>
              <w:t xml:space="preserve"> da Lei nº 14.113/2020.</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6D7E98A" w14:textId="77777777" w:rsidR="63ED9107" w:rsidRPr="00AB2BB5" w:rsidRDefault="63ED9107" w:rsidP="00AB2BB5">
            <w:pPr>
              <w:jc w:val="both"/>
              <w:rPr>
                <w:rFonts w:ascii="Arial" w:hAnsi="Arial" w:cs="Arial"/>
              </w:rPr>
            </w:pPr>
            <w:r w:rsidRPr="00AB2BB5">
              <w:rPr>
                <w:rFonts w:ascii="Arial" w:eastAsia="Arial" w:hAnsi="Arial" w:cs="Arial"/>
              </w:rPr>
              <w:t xml:space="preserve">180 </w:t>
            </w:r>
            <w:r w:rsidR="00265CE7" w:rsidRPr="00AB2BB5">
              <w:rPr>
                <w:rFonts w:ascii="Arial" w:eastAsia="Arial" w:hAnsi="Arial" w:cs="Arial"/>
              </w:rPr>
              <w:t>dias</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4272D33" w14:textId="77777777" w:rsidR="63ED9107" w:rsidRPr="00AB2BB5" w:rsidRDefault="63ED9107" w:rsidP="00AB2BB5">
            <w:pPr>
              <w:jc w:val="both"/>
              <w:rPr>
                <w:rFonts w:ascii="Arial" w:hAnsi="Arial" w:cs="Arial"/>
              </w:rPr>
            </w:pPr>
            <w:r w:rsidRPr="00AB2BB5">
              <w:rPr>
                <w:rFonts w:ascii="Arial" w:eastAsia="Arial" w:hAnsi="Arial" w:cs="Arial"/>
              </w:rPr>
              <w:t xml:space="preserve">R$ </w:t>
            </w:r>
            <w:r w:rsidR="00501A54" w:rsidRPr="00AB2BB5">
              <w:rPr>
                <w:rFonts w:ascii="Arial" w:eastAsia="Arial" w:hAnsi="Arial" w:cs="Arial"/>
              </w:rPr>
              <w:t>18</w:t>
            </w:r>
            <w:r w:rsidRPr="00AB2BB5">
              <w:rPr>
                <w:rFonts w:ascii="Arial" w:eastAsia="Arial" w:hAnsi="Arial" w:cs="Arial"/>
              </w:rPr>
              <w:t>.000,00</w:t>
            </w:r>
          </w:p>
        </w:tc>
      </w:tr>
      <w:tr w:rsidR="000D7D35" w:rsidRPr="00AB2BB5" w14:paraId="0E183C3F" w14:textId="77777777" w:rsidTr="00501A54">
        <w:trPr>
          <w:trHeight w:val="855"/>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A64EF0C" w14:textId="77777777" w:rsidR="63ED9107" w:rsidRPr="00AB2BB5" w:rsidRDefault="00EF33E3" w:rsidP="00AB2BB5">
            <w:pPr>
              <w:spacing w:after="120"/>
              <w:jc w:val="both"/>
              <w:rPr>
                <w:rFonts w:ascii="Arial" w:eastAsia="Arial" w:hAnsi="Arial" w:cs="Arial"/>
                <w:b/>
                <w:bCs/>
              </w:rPr>
            </w:pPr>
            <w:r w:rsidRPr="00AB2BB5">
              <w:rPr>
                <w:rFonts w:ascii="Arial" w:eastAsia="Arial" w:hAnsi="Arial" w:cs="Arial"/>
                <w:b/>
                <w:bCs/>
              </w:rPr>
              <w:t xml:space="preserve">Produto 4 - Documento técnico “D” </w:t>
            </w:r>
            <w:r w:rsidRPr="00AB2BB5">
              <w:rPr>
                <w:rFonts w:ascii="Arial" w:hAnsi="Arial" w:cs="Arial"/>
              </w:rPr>
              <w:t xml:space="preserve">contendo </w:t>
            </w:r>
            <w:r w:rsidR="00D06AB1" w:rsidRPr="00AB2BB5">
              <w:rPr>
                <w:rFonts w:ascii="Arial" w:hAnsi="Arial" w:cs="Arial"/>
              </w:rPr>
              <w:t xml:space="preserve">pesquisa e análise de decisões judiciais, recomendações de órgãos de controle e outros documentos relevantes sobre a obrigatoriedade de observância, pelos entes federados, ao disposto no § 4º do art. </w:t>
            </w:r>
            <w:r w:rsidR="00633DDD" w:rsidRPr="00AB2BB5">
              <w:rPr>
                <w:rFonts w:ascii="Arial" w:hAnsi="Arial" w:cs="Arial"/>
              </w:rPr>
              <w:t>13</w:t>
            </w:r>
            <w:r w:rsidR="00D06AB1" w:rsidRPr="00AB2BB5">
              <w:rPr>
                <w:rFonts w:ascii="Arial" w:hAnsi="Arial" w:cs="Arial"/>
              </w:rPr>
              <w:t xml:space="preserve"> da Lei nº 14.113/2020</w:t>
            </w:r>
            <w:r w:rsidR="00633DDD" w:rsidRPr="00AB2BB5">
              <w:rPr>
                <w:rFonts w:ascii="Arial" w:hAnsi="Arial" w:cs="Arial"/>
              </w:rPr>
              <w:t>, como condição para habilitação ao cálculo da complementação-VAAT.</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D339512" w14:textId="77777777" w:rsidR="63ED9107" w:rsidRPr="00AB2BB5" w:rsidRDefault="63ED9107" w:rsidP="00AB2BB5">
            <w:pPr>
              <w:jc w:val="both"/>
              <w:rPr>
                <w:rFonts w:ascii="Arial" w:hAnsi="Arial" w:cs="Arial"/>
              </w:rPr>
            </w:pPr>
            <w:r w:rsidRPr="00AB2BB5">
              <w:rPr>
                <w:rFonts w:ascii="Arial" w:eastAsia="Arial" w:hAnsi="Arial" w:cs="Arial"/>
              </w:rPr>
              <w:t xml:space="preserve">240 dias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EEABB16" w14:textId="77777777" w:rsidR="63ED9107" w:rsidRPr="00AB2BB5" w:rsidRDefault="63ED9107" w:rsidP="00AB2BB5">
            <w:pPr>
              <w:jc w:val="both"/>
              <w:rPr>
                <w:rFonts w:ascii="Arial" w:hAnsi="Arial" w:cs="Arial"/>
              </w:rPr>
            </w:pPr>
            <w:r w:rsidRPr="00AB2BB5">
              <w:rPr>
                <w:rFonts w:ascii="Arial" w:eastAsia="Arial" w:hAnsi="Arial" w:cs="Arial"/>
              </w:rPr>
              <w:t xml:space="preserve">R$ </w:t>
            </w:r>
            <w:r w:rsidR="00501A54" w:rsidRPr="00AB2BB5">
              <w:rPr>
                <w:rFonts w:ascii="Arial" w:eastAsia="Arial" w:hAnsi="Arial" w:cs="Arial"/>
              </w:rPr>
              <w:t>18</w:t>
            </w:r>
            <w:r w:rsidRPr="00AB2BB5">
              <w:rPr>
                <w:rFonts w:ascii="Arial" w:eastAsia="Arial" w:hAnsi="Arial" w:cs="Arial"/>
              </w:rPr>
              <w:t>.</w:t>
            </w:r>
            <w:r w:rsidR="00501A54" w:rsidRPr="00AB2BB5">
              <w:rPr>
                <w:rFonts w:ascii="Arial" w:eastAsia="Arial" w:hAnsi="Arial" w:cs="Arial"/>
              </w:rPr>
              <w:t>5</w:t>
            </w:r>
            <w:r w:rsidRPr="00AB2BB5">
              <w:rPr>
                <w:rFonts w:ascii="Arial" w:eastAsia="Arial" w:hAnsi="Arial" w:cs="Arial"/>
              </w:rPr>
              <w:t>00,00</w:t>
            </w:r>
          </w:p>
        </w:tc>
      </w:tr>
      <w:tr w:rsidR="000D7D35" w:rsidRPr="00AB2BB5" w14:paraId="7145D7F6" w14:textId="77777777" w:rsidTr="00501A54">
        <w:trPr>
          <w:trHeight w:val="548"/>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2CBFD19" w14:textId="77777777" w:rsidR="00533735" w:rsidRPr="00AB2BB5" w:rsidRDefault="00EF33E3" w:rsidP="00AB2BB5">
            <w:pPr>
              <w:spacing w:after="120"/>
              <w:jc w:val="both"/>
              <w:rPr>
                <w:rFonts w:ascii="Arial" w:eastAsia="Times New Roman" w:hAnsi="Arial" w:cs="Arial"/>
                <w:sz w:val="24"/>
                <w:szCs w:val="24"/>
              </w:rPr>
            </w:pPr>
            <w:r w:rsidRPr="00AB2BB5">
              <w:rPr>
                <w:rFonts w:ascii="Arial" w:eastAsia="Arial" w:hAnsi="Arial" w:cs="Arial"/>
                <w:b/>
                <w:bCs/>
              </w:rPr>
              <w:t>Produto 5</w:t>
            </w:r>
            <w:r w:rsidR="00265CE7" w:rsidRPr="00AB2BB5">
              <w:rPr>
                <w:rFonts w:ascii="Arial" w:eastAsia="Arial" w:hAnsi="Arial" w:cs="Arial"/>
                <w:b/>
                <w:bCs/>
              </w:rPr>
              <w:t xml:space="preserve"> -</w:t>
            </w:r>
            <w:r w:rsidRPr="00AB2BB5">
              <w:rPr>
                <w:rFonts w:ascii="Arial" w:eastAsia="Arial" w:hAnsi="Arial" w:cs="Arial"/>
                <w:b/>
                <w:bCs/>
              </w:rPr>
              <w:t xml:space="preserve"> Documento técnico “E” </w:t>
            </w:r>
            <w:r w:rsidRPr="00AB2BB5">
              <w:rPr>
                <w:rFonts w:ascii="Arial" w:hAnsi="Arial" w:cs="Arial"/>
              </w:rPr>
              <w:t xml:space="preserve">contendo </w:t>
            </w:r>
            <w:r w:rsidR="00633DDD" w:rsidRPr="00AB2BB5">
              <w:rPr>
                <w:rFonts w:ascii="Arial" w:hAnsi="Arial" w:cs="Arial"/>
              </w:rPr>
              <w:t>relatório com recomendações de medidas de assistência técnica que possam ser implementadas para reduzir o quantitativo de demandas judiciais e questionamentos atinentes à inabilitação ao cálculo da complementação-VAAT.</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6B99B78" w14:textId="77777777" w:rsidR="63ED9107" w:rsidRPr="00AB2BB5" w:rsidRDefault="00265CE7" w:rsidP="00AB2BB5">
            <w:pPr>
              <w:jc w:val="both"/>
              <w:rPr>
                <w:rFonts w:ascii="Arial" w:hAnsi="Arial" w:cs="Arial"/>
              </w:rPr>
            </w:pPr>
            <w:r w:rsidRPr="00AB2BB5">
              <w:rPr>
                <w:rFonts w:ascii="Arial" w:eastAsia="Arial" w:hAnsi="Arial" w:cs="Arial"/>
              </w:rPr>
              <w:t>290</w:t>
            </w:r>
            <w:r w:rsidR="63ED9107" w:rsidRPr="00AB2BB5">
              <w:rPr>
                <w:rFonts w:ascii="Arial" w:eastAsia="Arial" w:hAnsi="Arial" w:cs="Arial"/>
              </w:rPr>
              <w:t xml:space="preserve"> dias </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98E404E" w14:textId="77777777" w:rsidR="63ED9107" w:rsidRPr="00AB2BB5" w:rsidRDefault="63ED9107" w:rsidP="00AB2BB5">
            <w:pPr>
              <w:jc w:val="both"/>
              <w:rPr>
                <w:rFonts w:ascii="Arial" w:hAnsi="Arial" w:cs="Arial"/>
              </w:rPr>
            </w:pPr>
            <w:r w:rsidRPr="00AB2BB5">
              <w:rPr>
                <w:rFonts w:ascii="Arial" w:eastAsia="Arial" w:hAnsi="Arial" w:cs="Arial"/>
              </w:rPr>
              <w:t xml:space="preserve">R$ </w:t>
            </w:r>
            <w:r w:rsidR="00501A54" w:rsidRPr="00AB2BB5">
              <w:rPr>
                <w:rFonts w:ascii="Arial" w:eastAsia="Arial" w:hAnsi="Arial" w:cs="Arial"/>
              </w:rPr>
              <w:t>19.0</w:t>
            </w:r>
            <w:r w:rsidRPr="00AB2BB5">
              <w:rPr>
                <w:rFonts w:ascii="Arial" w:eastAsia="Arial" w:hAnsi="Arial" w:cs="Arial"/>
              </w:rPr>
              <w:t>00,00</w:t>
            </w:r>
          </w:p>
        </w:tc>
      </w:tr>
      <w:tr w:rsidR="000D7D35" w:rsidRPr="00AB2BB5" w14:paraId="62EE181C" w14:textId="77777777" w:rsidTr="00501A54">
        <w:trPr>
          <w:trHeight w:val="406"/>
        </w:trPr>
        <w:tc>
          <w:tcPr>
            <w:tcW w:w="65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F7ADA3A" w14:textId="77777777" w:rsidR="63ED9107" w:rsidRPr="00AB2BB5" w:rsidRDefault="00EF33E3" w:rsidP="00AB2BB5">
            <w:pPr>
              <w:spacing w:after="120"/>
              <w:jc w:val="both"/>
              <w:rPr>
                <w:rFonts w:ascii="Arial" w:eastAsia="Arial" w:hAnsi="Arial" w:cs="Arial"/>
                <w:b/>
                <w:bCs/>
              </w:rPr>
            </w:pPr>
            <w:r w:rsidRPr="00AB2BB5">
              <w:rPr>
                <w:rFonts w:ascii="Arial" w:eastAsia="Arial" w:hAnsi="Arial" w:cs="Arial"/>
                <w:b/>
                <w:bCs/>
              </w:rPr>
              <w:t>Produto 6 - Documento técnico “</w:t>
            </w:r>
            <w:r w:rsidR="00501A54" w:rsidRPr="00AB2BB5">
              <w:rPr>
                <w:rFonts w:ascii="Arial" w:eastAsia="Arial" w:hAnsi="Arial" w:cs="Arial"/>
                <w:b/>
                <w:bCs/>
              </w:rPr>
              <w:t>F</w:t>
            </w:r>
            <w:r w:rsidRPr="00AB2BB5">
              <w:rPr>
                <w:rFonts w:ascii="Arial" w:eastAsia="Arial" w:hAnsi="Arial" w:cs="Arial"/>
                <w:b/>
                <w:bCs/>
              </w:rPr>
              <w:t xml:space="preserve">” </w:t>
            </w:r>
            <w:r w:rsidRPr="00AB2BB5">
              <w:rPr>
                <w:rFonts w:ascii="Arial" w:hAnsi="Arial" w:cs="Arial"/>
              </w:rPr>
              <w:t xml:space="preserve">contendo </w:t>
            </w:r>
            <w:r w:rsidR="00633DDD" w:rsidRPr="00AB2BB5">
              <w:rPr>
                <w:rFonts w:ascii="Arial" w:hAnsi="Arial" w:cs="Arial"/>
              </w:rPr>
              <w:t>relatório com recomendações de alterações legislativas, conforme entender pertinente, que possam ser implementadas para reduzir o quantitativo de demandas judiciais e questionamentos atinentes à inabilitação ao cálculo da complementação-VAAT.</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7129F3D" w14:textId="77777777" w:rsidR="63ED9107" w:rsidRPr="00AB2BB5" w:rsidRDefault="00265CE7" w:rsidP="00AB2BB5">
            <w:pPr>
              <w:jc w:val="both"/>
              <w:rPr>
                <w:rFonts w:ascii="Arial" w:hAnsi="Arial" w:cs="Arial"/>
              </w:rPr>
            </w:pPr>
            <w:r w:rsidRPr="00AB2BB5">
              <w:rPr>
                <w:rFonts w:ascii="Arial" w:eastAsia="Arial" w:hAnsi="Arial" w:cs="Arial"/>
              </w:rPr>
              <w:t>3</w:t>
            </w:r>
            <w:r w:rsidR="00882A69" w:rsidRPr="00AB2BB5">
              <w:rPr>
                <w:rFonts w:ascii="Arial" w:eastAsia="Arial" w:hAnsi="Arial" w:cs="Arial"/>
              </w:rPr>
              <w:t>3</w:t>
            </w:r>
            <w:r w:rsidRPr="00AB2BB5">
              <w:rPr>
                <w:rFonts w:ascii="Arial" w:eastAsia="Arial" w:hAnsi="Arial" w:cs="Arial"/>
              </w:rPr>
              <w:t>0</w:t>
            </w:r>
            <w:r w:rsidR="63ED9107" w:rsidRPr="00AB2BB5">
              <w:rPr>
                <w:rFonts w:ascii="Arial" w:eastAsia="Arial" w:hAnsi="Arial" w:cs="Arial"/>
              </w:rPr>
              <w:t xml:space="preserve"> dias</w:t>
            </w:r>
          </w:p>
        </w:tc>
        <w:tc>
          <w:tcPr>
            <w:tcW w:w="18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073BB88" w14:textId="77777777" w:rsidR="63ED9107" w:rsidRPr="00AB2BB5" w:rsidRDefault="63ED9107" w:rsidP="00AB2BB5">
            <w:pPr>
              <w:jc w:val="both"/>
              <w:rPr>
                <w:rFonts w:ascii="Arial" w:hAnsi="Arial" w:cs="Arial"/>
              </w:rPr>
            </w:pPr>
            <w:r w:rsidRPr="00AB2BB5">
              <w:rPr>
                <w:rFonts w:ascii="Arial" w:eastAsia="Arial" w:hAnsi="Arial" w:cs="Arial"/>
              </w:rPr>
              <w:t xml:space="preserve">R$ </w:t>
            </w:r>
            <w:r w:rsidR="00501A54" w:rsidRPr="00AB2BB5">
              <w:rPr>
                <w:rFonts w:ascii="Arial" w:eastAsia="Arial" w:hAnsi="Arial" w:cs="Arial"/>
              </w:rPr>
              <w:t>19.5</w:t>
            </w:r>
            <w:r w:rsidRPr="00AB2BB5">
              <w:rPr>
                <w:rFonts w:ascii="Arial" w:eastAsia="Arial" w:hAnsi="Arial" w:cs="Arial"/>
              </w:rPr>
              <w:t>00,00</w:t>
            </w:r>
          </w:p>
        </w:tc>
      </w:tr>
      <w:tr w:rsidR="000D7D35" w:rsidRPr="00AB2BB5" w14:paraId="7D9E75C2" w14:textId="77777777" w:rsidTr="00501A54">
        <w:trPr>
          <w:trHeight w:val="390"/>
        </w:trPr>
        <w:tc>
          <w:tcPr>
            <w:tcW w:w="7948"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631FE3DB" w14:textId="77777777" w:rsidR="63ED9107" w:rsidRPr="00AB2BB5" w:rsidRDefault="63ED9107" w:rsidP="00AB2BB5">
            <w:pPr>
              <w:jc w:val="both"/>
              <w:rPr>
                <w:rFonts w:ascii="Arial" w:hAnsi="Arial" w:cs="Arial"/>
              </w:rPr>
            </w:pPr>
            <w:r w:rsidRPr="00AB2BB5">
              <w:rPr>
                <w:rFonts w:ascii="Arial" w:eastAsia="Arial" w:hAnsi="Arial" w:cs="Arial"/>
                <w:b/>
                <w:bCs/>
              </w:rPr>
              <w:lastRenderedPageBreak/>
              <w:t>Valor total do contrato por consultor</w:t>
            </w:r>
          </w:p>
        </w:tc>
        <w:tc>
          <w:tcPr>
            <w:tcW w:w="1843"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597521CC" w14:textId="77777777" w:rsidR="63ED9107" w:rsidRPr="00AB2BB5" w:rsidRDefault="63ED9107" w:rsidP="00AB2BB5">
            <w:pPr>
              <w:jc w:val="both"/>
              <w:rPr>
                <w:rFonts w:ascii="Arial" w:hAnsi="Arial" w:cs="Arial"/>
              </w:rPr>
            </w:pPr>
            <w:r w:rsidRPr="00AB2BB5">
              <w:rPr>
                <w:rFonts w:ascii="Arial" w:eastAsia="Arial" w:hAnsi="Arial" w:cs="Arial"/>
                <w:b/>
                <w:bCs/>
              </w:rPr>
              <w:t xml:space="preserve">R$ </w:t>
            </w:r>
            <w:r w:rsidR="00501A54" w:rsidRPr="00AB2BB5">
              <w:rPr>
                <w:rFonts w:ascii="Arial" w:eastAsia="Arial" w:hAnsi="Arial" w:cs="Arial"/>
                <w:b/>
                <w:bCs/>
              </w:rPr>
              <w:t>108</w:t>
            </w:r>
            <w:r w:rsidRPr="00AB2BB5">
              <w:rPr>
                <w:rFonts w:ascii="Arial" w:eastAsia="Arial" w:hAnsi="Arial" w:cs="Arial"/>
                <w:b/>
                <w:bCs/>
              </w:rPr>
              <w:t>.000,00</w:t>
            </w:r>
          </w:p>
        </w:tc>
      </w:tr>
    </w:tbl>
    <w:p w14:paraId="43188DD6" w14:textId="77777777" w:rsidR="009B6CC6" w:rsidRPr="00AB2BB5" w:rsidRDefault="00265CE7" w:rsidP="00AB2BB5">
      <w:pPr>
        <w:pStyle w:val="PargrafodaLista"/>
        <w:ind w:left="0"/>
        <w:jc w:val="both"/>
        <w:rPr>
          <w:rFonts w:ascii="Arial" w:hAnsi="Arial" w:cs="Arial"/>
          <w:b/>
          <w:bCs/>
          <w:sz w:val="20"/>
          <w:szCs w:val="20"/>
        </w:rPr>
      </w:pPr>
      <w:r w:rsidRPr="00AB2BB5">
        <w:rPr>
          <w:rFonts w:ascii="Arial" w:hAnsi="Arial" w:cs="Arial"/>
          <w:b/>
          <w:bCs/>
          <w:sz w:val="20"/>
          <w:szCs w:val="20"/>
        </w:rPr>
        <w:t>*Data a contar a partir da assinatura do contrato</w:t>
      </w:r>
    </w:p>
    <w:p w14:paraId="2006160C" w14:textId="77777777" w:rsidR="63ED9107" w:rsidRPr="00AB2BB5" w:rsidRDefault="63ED9107" w:rsidP="00AB2BB5">
      <w:pPr>
        <w:jc w:val="both"/>
        <w:rPr>
          <w:rFonts w:ascii="Arial" w:hAnsi="Arial" w:cs="Arial"/>
          <w:b/>
          <w:bCs/>
          <w:sz w:val="20"/>
          <w:szCs w:val="20"/>
        </w:rPr>
      </w:pPr>
    </w:p>
    <w:p w14:paraId="248892E4" w14:textId="77777777" w:rsidR="1E98DED4" w:rsidRPr="00AB2BB5" w:rsidRDefault="1E98DED4" w:rsidP="00AB2BB5">
      <w:pPr>
        <w:spacing w:before="120"/>
        <w:jc w:val="both"/>
        <w:rPr>
          <w:rFonts w:ascii="Arial" w:eastAsia="Arial" w:hAnsi="Arial" w:cs="Arial"/>
          <w:b/>
          <w:bCs/>
          <w:u w:val="single"/>
        </w:rPr>
      </w:pPr>
      <w:r w:rsidRPr="00AB2BB5">
        <w:rPr>
          <w:rFonts w:ascii="Arial" w:eastAsia="Arial" w:hAnsi="Arial" w:cs="Arial"/>
          <w:b/>
          <w:bCs/>
          <w:u w:val="single"/>
        </w:rPr>
        <w:t>7.</w:t>
      </w:r>
      <w:r w:rsidR="00D42287" w:rsidRPr="00AB2BB5">
        <w:rPr>
          <w:rFonts w:ascii="Arial" w:eastAsia="Arial" w:hAnsi="Arial" w:cs="Arial"/>
          <w:b/>
          <w:bCs/>
          <w:u w:val="single"/>
        </w:rPr>
        <w:t xml:space="preserve">2 Produtos (Consultor </w:t>
      </w:r>
      <w:r w:rsidRPr="00AB2BB5">
        <w:rPr>
          <w:rFonts w:ascii="Arial" w:eastAsia="Arial" w:hAnsi="Arial" w:cs="Arial"/>
          <w:b/>
          <w:bCs/>
          <w:u w:val="single"/>
        </w:rPr>
        <w:t>2)</w:t>
      </w:r>
    </w:p>
    <w:tbl>
      <w:tblPr>
        <w:tblW w:w="0" w:type="auto"/>
        <w:tblInd w:w="60" w:type="dxa"/>
        <w:tblLayout w:type="fixed"/>
        <w:tblLook w:val="06A0" w:firstRow="1" w:lastRow="0" w:firstColumn="1" w:lastColumn="0" w:noHBand="1" w:noVBand="1"/>
      </w:tblPr>
      <w:tblGrid>
        <w:gridCol w:w="6673"/>
        <w:gridCol w:w="1417"/>
        <w:gridCol w:w="1701"/>
      </w:tblGrid>
      <w:tr w:rsidR="000D7D35" w:rsidRPr="00AB2BB5" w14:paraId="5AB08B18" w14:textId="77777777" w:rsidTr="007C2B87">
        <w:trPr>
          <w:trHeight w:val="630"/>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26780813" w14:textId="77777777" w:rsidR="63ED9107" w:rsidRPr="00AB2BB5" w:rsidRDefault="6A783CBD" w:rsidP="00AB2BB5">
            <w:pPr>
              <w:jc w:val="both"/>
              <w:rPr>
                <w:rFonts w:ascii="Arial" w:eastAsia="Arial" w:hAnsi="Arial" w:cs="Arial"/>
                <w:b/>
                <w:bCs/>
              </w:rPr>
            </w:pPr>
            <w:r w:rsidRPr="00AB2BB5">
              <w:rPr>
                <w:rFonts w:ascii="Arial" w:eastAsia="Arial" w:hAnsi="Arial" w:cs="Arial"/>
                <w:b/>
                <w:bCs/>
              </w:rPr>
              <w:t>Produto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65DA932C" w14:textId="77777777" w:rsidR="63ED9107" w:rsidRPr="00AB2BB5" w:rsidRDefault="6A783CBD" w:rsidP="00AB2BB5">
            <w:pPr>
              <w:jc w:val="both"/>
              <w:rPr>
                <w:rFonts w:ascii="Arial" w:eastAsia="Arial" w:hAnsi="Arial" w:cs="Arial"/>
                <w:b/>
                <w:bCs/>
              </w:rPr>
            </w:pPr>
            <w:r w:rsidRPr="00AB2BB5">
              <w:rPr>
                <w:rFonts w:ascii="Arial" w:eastAsia="Arial" w:hAnsi="Arial" w:cs="Arial"/>
                <w:b/>
                <w:bCs/>
              </w:rPr>
              <w:t>Data de entrega</w:t>
            </w:r>
            <w:r w:rsidR="007C2B87" w:rsidRPr="00AB2BB5">
              <w:rPr>
                <w:rFonts w:ascii="Arial" w:eastAsia="Arial" w:hAnsi="Arial" w:cs="Arial"/>
                <w:b/>
                <w:bCs/>
              </w:rPr>
              <w:t>*</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0D4CE9C3" w14:textId="77777777" w:rsidR="63ED9107" w:rsidRPr="00AB2BB5" w:rsidRDefault="6A783CBD" w:rsidP="00AB2BB5">
            <w:pPr>
              <w:jc w:val="both"/>
              <w:rPr>
                <w:rFonts w:ascii="Arial" w:eastAsia="Arial" w:hAnsi="Arial" w:cs="Arial"/>
                <w:b/>
                <w:bCs/>
              </w:rPr>
            </w:pPr>
            <w:r w:rsidRPr="00AB2BB5">
              <w:rPr>
                <w:rFonts w:ascii="Arial" w:eastAsia="Arial" w:hAnsi="Arial" w:cs="Arial"/>
                <w:b/>
                <w:bCs/>
              </w:rPr>
              <w:t>Valor do produto</w:t>
            </w:r>
          </w:p>
        </w:tc>
      </w:tr>
      <w:tr w:rsidR="000D7D35" w:rsidRPr="00AB2BB5" w14:paraId="796CB532"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1D50CD5" w14:textId="77777777"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1 - Documento técnico “A” </w:t>
            </w:r>
            <w:r w:rsidRPr="00AB2BB5">
              <w:rPr>
                <w:rFonts w:ascii="Arial" w:hAnsi="Arial" w:cs="Arial"/>
              </w:rPr>
              <w:t>contendo estudo das mudanças na legislação do Fundeb, especialmente das exigências para a habilitação ao cálculo da complementação VAAR, em conformidade com o disposto no § 4º do art. 13 da Lei nº 14.113/2020. Definição de metodologia de análise de questionamento dos entes federados quanto a inabilitação para o recebimento da complementação do VAAR.</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55A1D8C" w14:textId="77777777" w:rsidR="007C2B87" w:rsidRPr="00AB2BB5" w:rsidRDefault="007C2B87" w:rsidP="00AB2BB5">
            <w:pPr>
              <w:jc w:val="both"/>
              <w:rPr>
                <w:rFonts w:ascii="Arial" w:hAnsi="Arial" w:cs="Arial"/>
              </w:rPr>
            </w:pPr>
            <w:r w:rsidRPr="00AB2BB5">
              <w:rPr>
                <w:rFonts w:ascii="Arial" w:eastAsia="Arial" w:hAnsi="Arial" w:cs="Arial"/>
              </w:rPr>
              <w:t xml:space="preserve">45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D2C595B" w14:textId="77777777" w:rsidR="007C2B87" w:rsidRPr="00AB2BB5" w:rsidRDefault="007C2B87" w:rsidP="00AB2BB5">
            <w:pPr>
              <w:jc w:val="both"/>
              <w:rPr>
                <w:rFonts w:ascii="Arial" w:hAnsi="Arial" w:cs="Arial"/>
              </w:rPr>
            </w:pPr>
            <w:r w:rsidRPr="00AB2BB5">
              <w:rPr>
                <w:rFonts w:ascii="Arial" w:eastAsia="Arial" w:hAnsi="Arial" w:cs="Arial"/>
              </w:rPr>
              <w:t>R$ 16.000,00</w:t>
            </w:r>
          </w:p>
        </w:tc>
      </w:tr>
      <w:tr w:rsidR="000D7D35" w:rsidRPr="00AB2BB5" w14:paraId="4E036909"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A7047C2" w14:textId="77777777"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5 - Documento técnico “B” </w:t>
            </w:r>
            <w:r w:rsidRPr="00AB2BB5">
              <w:rPr>
                <w:rFonts w:ascii="Arial" w:hAnsi="Arial" w:cs="Arial"/>
              </w:rPr>
              <w:t>contendo levantamento de informações e dados sobre ações judiciais e questionamentos relativos à inabilitação para o recebimento da complementação-VAAR, com identificação dos principais argumentos técnicos, legais e jurídicos sustentados pelos redes públicas de ensino.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7DBC6A" w14:textId="77777777" w:rsidR="007C2B87" w:rsidRPr="00AB2BB5" w:rsidRDefault="007C2B87" w:rsidP="00AB2BB5">
            <w:pPr>
              <w:jc w:val="both"/>
              <w:rPr>
                <w:rFonts w:ascii="Arial" w:hAnsi="Arial" w:cs="Arial"/>
              </w:rPr>
            </w:pPr>
            <w:r w:rsidRPr="00AB2BB5">
              <w:rPr>
                <w:rFonts w:ascii="Arial" w:eastAsia="Arial" w:hAnsi="Arial" w:cs="Arial"/>
              </w:rPr>
              <w:t xml:space="preserve">110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2B1E74E" w14:textId="77777777" w:rsidR="007C2B87" w:rsidRPr="00AB2BB5" w:rsidRDefault="007C2B87" w:rsidP="00AB2BB5">
            <w:pPr>
              <w:jc w:val="both"/>
              <w:rPr>
                <w:rFonts w:ascii="Arial" w:hAnsi="Arial" w:cs="Arial"/>
              </w:rPr>
            </w:pPr>
            <w:r w:rsidRPr="00AB2BB5">
              <w:rPr>
                <w:rFonts w:ascii="Arial" w:eastAsia="Arial" w:hAnsi="Arial" w:cs="Arial"/>
              </w:rPr>
              <w:t>R$ 17.000,00</w:t>
            </w:r>
          </w:p>
        </w:tc>
      </w:tr>
      <w:tr w:rsidR="000D7D35" w:rsidRPr="00AB2BB5" w14:paraId="77A6A987"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3E165F8" w14:textId="77777777" w:rsidR="007C2B87" w:rsidRPr="00AB2BB5" w:rsidRDefault="007C2B87" w:rsidP="00AB2BB5">
            <w:pPr>
              <w:spacing w:after="120"/>
              <w:jc w:val="both"/>
              <w:rPr>
                <w:rFonts w:ascii="Arial" w:hAnsi="Arial" w:cs="Arial"/>
              </w:rPr>
            </w:pPr>
            <w:bookmarkStart w:id="1" w:name="_Hlk151130066"/>
            <w:r w:rsidRPr="00AB2BB5">
              <w:rPr>
                <w:rFonts w:ascii="Arial" w:eastAsia="Arial" w:hAnsi="Arial" w:cs="Arial"/>
                <w:b/>
                <w:bCs/>
              </w:rPr>
              <w:t xml:space="preserve">Produto 2 - Documento técnico “C” </w:t>
            </w:r>
            <w:r w:rsidRPr="00AB2BB5">
              <w:rPr>
                <w:rFonts w:ascii="Arial" w:hAnsi="Arial" w:cs="Arial"/>
              </w:rPr>
              <w:t xml:space="preserve">contendo análise e diagnóstico das necessidades e dificuldades das redes públicas de ensino para o cumprimento das condicionalidades necessárias ao recebimento da complementação-VAAR, a fim de subsidiar a elaboração de estratégias </w:t>
            </w:r>
            <w:bookmarkEnd w:id="1"/>
            <w:r w:rsidRPr="00AB2BB5">
              <w:rPr>
                <w:rFonts w:ascii="Arial" w:hAnsi="Arial" w:cs="Arial"/>
              </w:rPr>
              <w:t>de monitoramento e assistência técnica.</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911C3EC" w14:textId="77777777" w:rsidR="007C2B87" w:rsidRPr="00AB2BB5" w:rsidRDefault="007C2B87" w:rsidP="00AB2BB5">
            <w:pPr>
              <w:jc w:val="both"/>
              <w:rPr>
                <w:rFonts w:ascii="Arial" w:hAnsi="Arial" w:cs="Arial"/>
              </w:rPr>
            </w:pPr>
            <w:r w:rsidRPr="00AB2BB5">
              <w:rPr>
                <w:rFonts w:ascii="Arial" w:eastAsia="Arial" w:hAnsi="Arial" w:cs="Arial"/>
              </w:rPr>
              <w:t>180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995ECB5" w14:textId="77777777" w:rsidR="007C2B87" w:rsidRPr="00AB2BB5" w:rsidRDefault="007C2B87" w:rsidP="00AB2BB5">
            <w:pPr>
              <w:jc w:val="both"/>
              <w:rPr>
                <w:rFonts w:ascii="Arial" w:hAnsi="Arial" w:cs="Arial"/>
              </w:rPr>
            </w:pPr>
            <w:r w:rsidRPr="00AB2BB5">
              <w:rPr>
                <w:rFonts w:ascii="Arial" w:eastAsia="Arial" w:hAnsi="Arial" w:cs="Arial"/>
              </w:rPr>
              <w:t>R$ 18.000,00</w:t>
            </w:r>
          </w:p>
        </w:tc>
      </w:tr>
      <w:tr w:rsidR="000D7D35" w:rsidRPr="00AB2BB5" w14:paraId="649DAF46"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FC28EB6" w14:textId="77777777"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3 - Documento técnico “D” </w:t>
            </w:r>
            <w:r w:rsidRPr="00AB2BB5">
              <w:rPr>
                <w:rFonts w:ascii="Arial" w:hAnsi="Arial" w:cs="Arial"/>
              </w:rPr>
              <w:t>contendo análise das implicações legais e jurídicas, bem como de eventuais sanções, decorrentes do descumprimento das condicionalidades para o recebimento da complementação-VAAR pela redes públicas de ensino.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5E9C0E5" w14:textId="77777777" w:rsidR="007C2B87" w:rsidRPr="00AB2BB5" w:rsidRDefault="007C2B87" w:rsidP="00AB2BB5">
            <w:pPr>
              <w:jc w:val="both"/>
              <w:rPr>
                <w:rFonts w:ascii="Arial" w:hAnsi="Arial" w:cs="Arial"/>
              </w:rPr>
            </w:pPr>
            <w:r w:rsidRPr="00AB2BB5">
              <w:rPr>
                <w:rFonts w:ascii="Arial" w:eastAsia="Arial" w:hAnsi="Arial" w:cs="Arial"/>
              </w:rPr>
              <w:t xml:space="preserve">240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399F6CC" w14:textId="77777777" w:rsidR="007C2B87" w:rsidRPr="00AB2BB5" w:rsidRDefault="007C2B87" w:rsidP="00AB2BB5">
            <w:pPr>
              <w:jc w:val="both"/>
              <w:rPr>
                <w:rFonts w:ascii="Arial" w:hAnsi="Arial" w:cs="Arial"/>
              </w:rPr>
            </w:pPr>
            <w:r w:rsidRPr="00AB2BB5">
              <w:rPr>
                <w:rFonts w:ascii="Arial" w:eastAsia="Arial" w:hAnsi="Arial" w:cs="Arial"/>
              </w:rPr>
              <w:t>R$ 18.500,00</w:t>
            </w:r>
          </w:p>
        </w:tc>
      </w:tr>
      <w:tr w:rsidR="000D7D35" w:rsidRPr="00AB2BB5" w14:paraId="099B73BA"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059EEFE" w14:textId="77777777"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4 - Documento técnico “E” </w:t>
            </w:r>
            <w:r w:rsidRPr="00AB2BB5">
              <w:rPr>
                <w:rFonts w:ascii="Arial" w:hAnsi="Arial" w:cs="Arial"/>
              </w:rPr>
              <w:t>contendo relatório com proposta de conteúdo para auxiliar na elaboração de materiais instrutivos destinados a evitar o descumprimento das condicionalidades necessárias ao recebimento da complementação-VAAR pelas redes de ensino.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5324297" w14:textId="77777777" w:rsidR="007C2B87" w:rsidRPr="00AB2BB5" w:rsidRDefault="007C2B87" w:rsidP="00AB2BB5">
            <w:pPr>
              <w:jc w:val="both"/>
              <w:rPr>
                <w:rFonts w:ascii="Arial" w:hAnsi="Arial" w:cs="Arial"/>
              </w:rPr>
            </w:pPr>
            <w:r w:rsidRPr="00AB2BB5">
              <w:rPr>
                <w:rFonts w:ascii="Arial" w:eastAsia="Arial" w:hAnsi="Arial" w:cs="Arial"/>
              </w:rPr>
              <w:t xml:space="preserve">290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4317D29" w14:textId="77777777" w:rsidR="007C2B87" w:rsidRPr="00AB2BB5" w:rsidRDefault="007C2B87" w:rsidP="00AB2BB5">
            <w:pPr>
              <w:jc w:val="both"/>
              <w:rPr>
                <w:rFonts w:ascii="Arial" w:hAnsi="Arial" w:cs="Arial"/>
              </w:rPr>
            </w:pPr>
            <w:r w:rsidRPr="00AB2BB5">
              <w:rPr>
                <w:rFonts w:ascii="Arial" w:eastAsia="Arial" w:hAnsi="Arial" w:cs="Arial"/>
              </w:rPr>
              <w:t>R$ 19.000,00</w:t>
            </w:r>
          </w:p>
        </w:tc>
      </w:tr>
      <w:tr w:rsidR="000D7D35" w:rsidRPr="00AB2BB5" w14:paraId="18F73E39"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BB35447" w14:textId="77777777" w:rsidR="007C2B87" w:rsidRPr="00AB2BB5" w:rsidRDefault="007C2B87" w:rsidP="00AB2BB5">
            <w:pPr>
              <w:spacing w:after="120"/>
              <w:jc w:val="both"/>
              <w:rPr>
                <w:rFonts w:ascii="Arial" w:eastAsia="Arial" w:hAnsi="Arial" w:cs="Arial"/>
              </w:rPr>
            </w:pPr>
            <w:r w:rsidRPr="00AB2BB5">
              <w:rPr>
                <w:rFonts w:ascii="Arial" w:eastAsia="Arial" w:hAnsi="Arial" w:cs="Arial"/>
                <w:b/>
                <w:bCs/>
              </w:rPr>
              <w:t xml:space="preserve">Produto 6 - Documento técnico “F” </w:t>
            </w:r>
            <w:r w:rsidRPr="00AB2BB5">
              <w:rPr>
                <w:rFonts w:ascii="Arial" w:hAnsi="Arial" w:cs="Arial"/>
              </w:rPr>
              <w:t>contendo pesquisa e análise de decisões judiciais, recomendações de órgãos de controle e outros documentos relevantes sobre a obrigatoriedade de observância, pelas redes públicas de ensino, das condicionalidades previstas no §1º do art. 14 da Lei nº 14.113/2020.</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9B4F9FE" w14:textId="77777777" w:rsidR="007C2B87" w:rsidRPr="00AB2BB5" w:rsidRDefault="007C2B87" w:rsidP="00AB2BB5">
            <w:pPr>
              <w:jc w:val="both"/>
              <w:rPr>
                <w:rFonts w:ascii="Arial" w:hAnsi="Arial" w:cs="Arial"/>
              </w:rPr>
            </w:pPr>
            <w:r w:rsidRPr="00AB2BB5">
              <w:rPr>
                <w:rFonts w:ascii="Arial" w:eastAsia="Arial" w:hAnsi="Arial" w:cs="Arial"/>
              </w:rPr>
              <w:t>330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EE742B7" w14:textId="77777777" w:rsidR="007C2B87" w:rsidRPr="00AB2BB5" w:rsidRDefault="007C2B87" w:rsidP="00AB2BB5">
            <w:pPr>
              <w:jc w:val="both"/>
              <w:rPr>
                <w:rFonts w:ascii="Arial" w:hAnsi="Arial" w:cs="Arial"/>
              </w:rPr>
            </w:pPr>
            <w:r w:rsidRPr="00AB2BB5">
              <w:rPr>
                <w:rFonts w:ascii="Arial" w:eastAsia="Arial" w:hAnsi="Arial" w:cs="Arial"/>
              </w:rPr>
              <w:t>R$ 19.500,00</w:t>
            </w:r>
          </w:p>
        </w:tc>
      </w:tr>
      <w:tr w:rsidR="000D7D35" w:rsidRPr="00AB2BB5" w14:paraId="7C7EC785" w14:textId="77777777" w:rsidTr="007C2B87">
        <w:trPr>
          <w:trHeight w:val="390"/>
        </w:trPr>
        <w:tc>
          <w:tcPr>
            <w:tcW w:w="80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601ADF15" w14:textId="77777777" w:rsidR="007C2B87" w:rsidRPr="00AB2BB5" w:rsidRDefault="007C2B87" w:rsidP="00AB2BB5">
            <w:pPr>
              <w:jc w:val="both"/>
              <w:rPr>
                <w:rFonts w:ascii="Arial" w:eastAsia="Arial" w:hAnsi="Arial" w:cs="Arial"/>
                <w:b/>
                <w:bCs/>
              </w:rPr>
            </w:pPr>
            <w:r w:rsidRPr="00AB2BB5">
              <w:rPr>
                <w:rFonts w:ascii="Arial" w:eastAsia="Arial" w:hAnsi="Arial" w:cs="Arial"/>
                <w:b/>
                <w:bCs/>
              </w:rPr>
              <w:t>Valor total do contrato por consultor</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01ED0252" w14:textId="77777777" w:rsidR="007C2B87" w:rsidRPr="00AB2BB5" w:rsidRDefault="007C2B87" w:rsidP="00AB2BB5">
            <w:pPr>
              <w:jc w:val="both"/>
              <w:rPr>
                <w:rFonts w:ascii="Arial" w:eastAsia="Arial" w:hAnsi="Arial" w:cs="Arial"/>
                <w:b/>
                <w:bCs/>
              </w:rPr>
            </w:pPr>
            <w:r w:rsidRPr="00AB2BB5">
              <w:rPr>
                <w:rFonts w:ascii="Arial" w:eastAsia="Arial" w:hAnsi="Arial" w:cs="Arial"/>
                <w:b/>
                <w:bCs/>
              </w:rPr>
              <w:t>R$ 108.000,00</w:t>
            </w:r>
          </w:p>
        </w:tc>
      </w:tr>
    </w:tbl>
    <w:p w14:paraId="26B94151" w14:textId="77777777" w:rsidR="00501A54" w:rsidRPr="00AB2BB5" w:rsidRDefault="00501A54" w:rsidP="00AB2BB5">
      <w:pPr>
        <w:pStyle w:val="PargrafodaLista"/>
        <w:ind w:left="0"/>
        <w:jc w:val="both"/>
        <w:rPr>
          <w:rFonts w:ascii="Arial" w:hAnsi="Arial" w:cs="Arial"/>
          <w:b/>
          <w:bCs/>
          <w:sz w:val="20"/>
          <w:szCs w:val="20"/>
        </w:rPr>
      </w:pPr>
      <w:r w:rsidRPr="00AB2BB5">
        <w:rPr>
          <w:rFonts w:ascii="Arial" w:hAnsi="Arial" w:cs="Arial"/>
          <w:b/>
          <w:bCs/>
          <w:sz w:val="20"/>
          <w:szCs w:val="20"/>
        </w:rPr>
        <w:t>*Data a contar a partir da assinatura do contrato</w:t>
      </w:r>
    </w:p>
    <w:p w14:paraId="2C0B7E8B" w14:textId="77777777" w:rsidR="63ED9107" w:rsidRPr="00AB2BB5" w:rsidRDefault="63ED9107" w:rsidP="00AB2BB5">
      <w:pPr>
        <w:jc w:val="both"/>
        <w:rPr>
          <w:rFonts w:ascii="Arial" w:eastAsia="Arial" w:hAnsi="Arial" w:cs="Arial"/>
          <w:b/>
          <w:bCs/>
        </w:rPr>
      </w:pPr>
    </w:p>
    <w:p w14:paraId="5002643A" w14:textId="77777777" w:rsidR="00D42287" w:rsidRPr="00AB2BB5" w:rsidRDefault="00D42287" w:rsidP="00AB2BB5">
      <w:pPr>
        <w:spacing w:before="120"/>
        <w:jc w:val="both"/>
        <w:rPr>
          <w:rFonts w:ascii="Arial" w:eastAsia="Arial" w:hAnsi="Arial" w:cs="Arial"/>
          <w:b/>
          <w:bCs/>
          <w:u w:val="single"/>
        </w:rPr>
      </w:pPr>
    </w:p>
    <w:p w14:paraId="06CBD4B9" w14:textId="77777777" w:rsidR="00D42287" w:rsidRPr="00AB2BB5" w:rsidRDefault="00D42287" w:rsidP="00AB2BB5">
      <w:pPr>
        <w:spacing w:before="120"/>
        <w:jc w:val="both"/>
        <w:rPr>
          <w:rFonts w:ascii="Arial" w:eastAsia="Arial" w:hAnsi="Arial" w:cs="Arial"/>
          <w:b/>
          <w:bCs/>
          <w:u w:val="single"/>
        </w:rPr>
      </w:pPr>
    </w:p>
    <w:p w14:paraId="54AC73E7" w14:textId="77777777" w:rsidR="00D42287" w:rsidRPr="00AB2BB5" w:rsidRDefault="00D42287" w:rsidP="00AB2BB5">
      <w:pPr>
        <w:spacing w:before="120"/>
        <w:jc w:val="both"/>
        <w:rPr>
          <w:rFonts w:ascii="Arial" w:eastAsia="Arial" w:hAnsi="Arial" w:cs="Arial"/>
          <w:b/>
          <w:bCs/>
          <w:u w:val="single"/>
        </w:rPr>
      </w:pPr>
    </w:p>
    <w:p w14:paraId="76E755AF" w14:textId="77777777" w:rsidR="00D42287" w:rsidRPr="00AB2BB5" w:rsidRDefault="00D42287" w:rsidP="00AB2BB5">
      <w:pPr>
        <w:spacing w:before="120"/>
        <w:jc w:val="both"/>
        <w:rPr>
          <w:rFonts w:ascii="Arial" w:eastAsia="Arial" w:hAnsi="Arial" w:cs="Arial"/>
          <w:b/>
          <w:bCs/>
          <w:u w:val="single"/>
        </w:rPr>
      </w:pPr>
    </w:p>
    <w:p w14:paraId="23CF0294" w14:textId="77777777" w:rsidR="63ED9107" w:rsidRPr="00AB2BB5" w:rsidRDefault="3ACB7F13" w:rsidP="00AB2BB5">
      <w:pPr>
        <w:spacing w:before="120"/>
        <w:jc w:val="both"/>
        <w:rPr>
          <w:rFonts w:ascii="Arial" w:eastAsia="Arial" w:hAnsi="Arial" w:cs="Arial"/>
          <w:b/>
          <w:bCs/>
          <w:u w:val="single"/>
        </w:rPr>
      </w:pPr>
      <w:r w:rsidRPr="00AB2BB5">
        <w:rPr>
          <w:rFonts w:ascii="Arial" w:eastAsia="Arial" w:hAnsi="Arial" w:cs="Arial"/>
          <w:b/>
          <w:bCs/>
          <w:u w:val="single"/>
        </w:rPr>
        <w:t>7.</w:t>
      </w:r>
      <w:r w:rsidR="00D42287" w:rsidRPr="00AB2BB5">
        <w:rPr>
          <w:rFonts w:ascii="Arial" w:eastAsia="Arial" w:hAnsi="Arial" w:cs="Arial"/>
          <w:b/>
          <w:bCs/>
          <w:u w:val="single"/>
        </w:rPr>
        <w:t xml:space="preserve">3 Produtos (Consultor </w:t>
      </w:r>
      <w:r w:rsidRPr="00AB2BB5">
        <w:rPr>
          <w:rFonts w:ascii="Arial" w:eastAsia="Arial" w:hAnsi="Arial" w:cs="Arial"/>
          <w:b/>
          <w:bCs/>
          <w:u w:val="single"/>
        </w:rPr>
        <w:t>3)</w:t>
      </w:r>
    </w:p>
    <w:tbl>
      <w:tblPr>
        <w:tblW w:w="0" w:type="auto"/>
        <w:tblInd w:w="60" w:type="dxa"/>
        <w:tblLook w:val="06A0" w:firstRow="1" w:lastRow="0" w:firstColumn="1" w:lastColumn="0" w:noHBand="1" w:noVBand="1"/>
      </w:tblPr>
      <w:tblGrid>
        <w:gridCol w:w="6571"/>
        <w:gridCol w:w="1408"/>
        <w:gridCol w:w="1691"/>
      </w:tblGrid>
      <w:tr w:rsidR="000D7D35" w:rsidRPr="00AB2BB5" w14:paraId="379F7FFA" w14:textId="77777777" w:rsidTr="007C2B87">
        <w:trPr>
          <w:trHeight w:val="630"/>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57A29FBC" w14:textId="77777777" w:rsidR="70B7875F" w:rsidRPr="00AB2BB5" w:rsidRDefault="70B7875F" w:rsidP="00AB2BB5">
            <w:pPr>
              <w:jc w:val="both"/>
              <w:rPr>
                <w:rFonts w:ascii="Arial" w:eastAsia="Arial" w:hAnsi="Arial" w:cs="Arial"/>
                <w:b/>
                <w:bCs/>
              </w:rPr>
            </w:pPr>
            <w:r w:rsidRPr="00AB2BB5">
              <w:rPr>
                <w:rFonts w:ascii="Arial" w:eastAsia="Arial" w:hAnsi="Arial" w:cs="Arial"/>
                <w:b/>
                <w:bCs/>
              </w:rPr>
              <w:lastRenderedPageBreak/>
              <w:t>Produto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14D6E370" w14:textId="77777777" w:rsidR="70B7875F" w:rsidRPr="00AB2BB5" w:rsidRDefault="70B7875F" w:rsidP="00AB2BB5">
            <w:pPr>
              <w:jc w:val="both"/>
              <w:rPr>
                <w:rFonts w:ascii="Arial" w:eastAsia="Arial" w:hAnsi="Arial" w:cs="Arial"/>
                <w:b/>
                <w:bCs/>
              </w:rPr>
            </w:pPr>
            <w:r w:rsidRPr="00AB2BB5">
              <w:rPr>
                <w:rFonts w:ascii="Arial" w:eastAsia="Arial" w:hAnsi="Arial" w:cs="Arial"/>
                <w:b/>
                <w:bCs/>
              </w:rPr>
              <w:t>Data de entrega</w:t>
            </w:r>
            <w:r w:rsidR="007C2B87" w:rsidRPr="00AB2BB5">
              <w:rPr>
                <w:rFonts w:ascii="Arial" w:eastAsia="Arial" w:hAnsi="Arial" w:cs="Arial"/>
                <w:b/>
                <w:bCs/>
              </w:rPr>
              <w:t>*</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12E007FF" w14:textId="77777777" w:rsidR="70B7875F" w:rsidRPr="00AB2BB5" w:rsidRDefault="70B7875F" w:rsidP="00AB2BB5">
            <w:pPr>
              <w:jc w:val="both"/>
              <w:rPr>
                <w:rFonts w:ascii="Arial" w:eastAsia="Arial" w:hAnsi="Arial" w:cs="Arial"/>
                <w:b/>
                <w:bCs/>
              </w:rPr>
            </w:pPr>
            <w:r w:rsidRPr="00AB2BB5">
              <w:rPr>
                <w:rFonts w:ascii="Arial" w:eastAsia="Arial" w:hAnsi="Arial" w:cs="Arial"/>
                <w:b/>
                <w:bCs/>
              </w:rPr>
              <w:t>Valor do produto</w:t>
            </w:r>
          </w:p>
        </w:tc>
      </w:tr>
      <w:tr w:rsidR="000D7D35" w:rsidRPr="00AB2BB5" w14:paraId="5CE1529E"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CFD7874" w14:textId="540EBB0B" w:rsidR="007C2B87" w:rsidRPr="00AB2BB5" w:rsidRDefault="007C2B87" w:rsidP="00AB2BB5">
            <w:pPr>
              <w:spacing w:after="120" w:line="259" w:lineRule="auto"/>
              <w:jc w:val="both"/>
              <w:rPr>
                <w:rFonts w:ascii="Arial" w:hAnsi="Arial" w:cs="Arial"/>
                <w:highlight w:val="yellow"/>
              </w:rPr>
            </w:pPr>
            <w:r w:rsidRPr="00AB2BB5">
              <w:rPr>
                <w:rFonts w:ascii="Arial" w:eastAsia="Arial" w:hAnsi="Arial" w:cs="Arial"/>
                <w:b/>
                <w:bCs/>
              </w:rPr>
              <w:t xml:space="preserve">Produto 1 - Documento técnico “A” </w:t>
            </w:r>
            <w:r w:rsidR="00AB2BB5" w:rsidRPr="00AB2BB5">
              <w:rPr>
                <w:rFonts w:ascii="Arial" w:hAnsi="Arial" w:cs="Arial"/>
              </w:rPr>
              <w:t>contendo estudo das mudanças na legislação do Fundeb, especialmente das exigências para a habilitação ao cálculo da complementação VAA</w:t>
            </w:r>
            <w:r w:rsidR="00AB2BB5">
              <w:rPr>
                <w:rFonts w:ascii="Arial" w:hAnsi="Arial" w:cs="Arial"/>
              </w:rPr>
              <w:t>F</w:t>
            </w:r>
            <w:r w:rsidR="00AB2BB5" w:rsidRPr="00AB2BB5">
              <w:rPr>
                <w:rFonts w:ascii="Arial" w:hAnsi="Arial" w:cs="Arial"/>
              </w:rPr>
              <w:t>, em conformidade com o disposto no art. 1</w:t>
            </w:r>
            <w:r w:rsidR="007A074F">
              <w:rPr>
                <w:rFonts w:ascii="Arial" w:hAnsi="Arial" w:cs="Arial"/>
              </w:rPr>
              <w:t>2</w:t>
            </w:r>
            <w:r w:rsidR="00AB2BB5" w:rsidRPr="00AB2BB5">
              <w:rPr>
                <w:rFonts w:ascii="Arial" w:hAnsi="Arial" w:cs="Arial"/>
              </w:rPr>
              <w:t xml:space="preserve"> da Lei nº 14.113/2020. Definição de metodologia de análise das ações e decisões judiciais envolvendo a complementação do VAA</w:t>
            </w:r>
            <w:r w:rsidR="007A074F">
              <w:rPr>
                <w:rFonts w:ascii="Arial" w:hAnsi="Arial" w:cs="Arial"/>
              </w:rPr>
              <w:t>F</w:t>
            </w:r>
            <w:r w:rsidR="00AB2BB5" w:rsidRPr="00AB2BB5">
              <w:rPr>
                <w:rFonts w:ascii="Arial" w:hAnsi="Arial" w:cs="Arial"/>
              </w:rPr>
              <w:t>.</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302E3CB" w14:textId="77777777" w:rsidR="007C2B87" w:rsidRPr="00AB2BB5" w:rsidRDefault="007C2B87" w:rsidP="00AB2BB5">
            <w:pPr>
              <w:jc w:val="both"/>
              <w:rPr>
                <w:rFonts w:ascii="Arial" w:hAnsi="Arial" w:cs="Arial"/>
              </w:rPr>
            </w:pPr>
            <w:r w:rsidRPr="00AB2BB5">
              <w:rPr>
                <w:rFonts w:ascii="Arial" w:eastAsia="Arial" w:hAnsi="Arial" w:cs="Arial"/>
              </w:rPr>
              <w:t xml:space="preserve">45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0E99AB8" w14:textId="77777777" w:rsidR="007C2B87" w:rsidRPr="00AB2BB5" w:rsidRDefault="007C2B87" w:rsidP="00AB2BB5">
            <w:pPr>
              <w:jc w:val="both"/>
              <w:rPr>
                <w:rFonts w:ascii="Arial" w:hAnsi="Arial" w:cs="Arial"/>
              </w:rPr>
            </w:pPr>
            <w:r w:rsidRPr="00AB2BB5">
              <w:rPr>
                <w:rFonts w:ascii="Arial" w:eastAsia="Arial" w:hAnsi="Arial" w:cs="Arial"/>
              </w:rPr>
              <w:t>R$ 16.000,00</w:t>
            </w:r>
          </w:p>
        </w:tc>
      </w:tr>
      <w:tr w:rsidR="000D7D35" w:rsidRPr="00AB2BB5" w14:paraId="0BA3922A"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B2B6611" w14:textId="4DE5F0D1" w:rsidR="007C2B87" w:rsidRPr="00AB2BB5" w:rsidRDefault="007C2B87" w:rsidP="00AB2BB5">
            <w:pPr>
              <w:spacing w:after="120"/>
              <w:jc w:val="both"/>
              <w:rPr>
                <w:rFonts w:ascii="Arial" w:eastAsia="Arial" w:hAnsi="Arial" w:cs="Arial"/>
                <w:b/>
                <w:bCs/>
              </w:rPr>
            </w:pPr>
            <w:r w:rsidRPr="00AB2BB5">
              <w:rPr>
                <w:rFonts w:ascii="Arial" w:eastAsia="Arial" w:hAnsi="Arial" w:cs="Arial"/>
                <w:b/>
                <w:bCs/>
              </w:rPr>
              <w:t xml:space="preserve">Produto 2 - Documento técnico “B” </w:t>
            </w:r>
            <w:r w:rsidR="007A074F" w:rsidRPr="00AB2BB5">
              <w:rPr>
                <w:rFonts w:ascii="Arial" w:hAnsi="Arial" w:cs="Arial"/>
              </w:rPr>
              <w:t xml:space="preserve">contendo levantamento de informações e dados sobre ações judiciais e questionamentos relativos </w:t>
            </w:r>
            <w:r w:rsidR="007A074F">
              <w:rPr>
                <w:rFonts w:ascii="Arial" w:hAnsi="Arial" w:cs="Arial"/>
              </w:rPr>
              <w:t>ao</w:t>
            </w:r>
            <w:r w:rsidR="007A074F" w:rsidRPr="00AB2BB5">
              <w:rPr>
                <w:rFonts w:ascii="Arial" w:hAnsi="Arial" w:cs="Arial"/>
              </w:rPr>
              <w:t xml:space="preserve"> recebimento da complementação-VAA</w:t>
            </w:r>
            <w:r w:rsidR="007A074F">
              <w:rPr>
                <w:rFonts w:ascii="Arial" w:hAnsi="Arial" w:cs="Arial"/>
              </w:rPr>
              <w:t>F</w:t>
            </w:r>
            <w:r w:rsidR="007A074F" w:rsidRPr="00AB2BB5">
              <w:rPr>
                <w:rFonts w:ascii="Arial" w:hAnsi="Arial" w:cs="Arial"/>
              </w:rPr>
              <w:t>, com identificação dos principais argumentos técnicos, legais e jurídicos sustentados pelos redes públicas de ensino.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AF77EE1" w14:textId="77777777" w:rsidR="007C2B87" w:rsidRPr="00AB2BB5" w:rsidRDefault="007C2B87" w:rsidP="00AB2BB5">
            <w:pPr>
              <w:jc w:val="both"/>
              <w:rPr>
                <w:rFonts w:ascii="Arial" w:hAnsi="Arial" w:cs="Arial"/>
              </w:rPr>
            </w:pPr>
            <w:r w:rsidRPr="00AB2BB5">
              <w:rPr>
                <w:rFonts w:ascii="Arial" w:eastAsia="Arial" w:hAnsi="Arial" w:cs="Arial"/>
              </w:rPr>
              <w:t xml:space="preserve">110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3CB5C5F" w14:textId="77777777" w:rsidR="007C2B87" w:rsidRPr="00AB2BB5" w:rsidRDefault="007C2B87" w:rsidP="00AB2BB5">
            <w:pPr>
              <w:jc w:val="both"/>
              <w:rPr>
                <w:rFonts w:ascii="Arial" w:hAnsi="Arial" w:cs="Arial"/>
              </w:rPr>
            </w:pPr>
            <w:r w:rsidRPr="00AB2BB5">
              <w:rPr>
                <w:rFonts w:ascii="Arial" w:eastAsia="Arial" w:hAnsi="Arial" w:cs="Arial"/>
              </w:rPr>
              <w:t>R$ 17.000,00</w:t>
            </w:r>
          </w:p>
        </w:tc>
      </w:tr>
      <w:tr w:rsidR="000D7D35" w:rsidRPr="00AB2BB5" w14:paraId="49157308"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D2B0D15" w14:textId="6EA922FD"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3 - Documento técnico “C” </w:t>
            </w:r>
            <w:r w:rsidR="007A074F" w:rsidRPr="00AB2BB5">
              <w:rPr>
                <w:rFonts w:ascii="Arial" w:hAnsi="Arial" w:cs="Arial"/>
              </w:rPr>
              <w:t>contendo análise e diagnóstico das necessidades e dificuldades das redes públicas de ensino para o recebimento da complementação-VAA</w:t>
            </w:r>
            <w:r w:rsidR="007A074F">
              <w:rPr>
                <w:rFonts w:ascii="Arial" w:hAnsi="Arial" w:cs="Arial"/>
              </w:rPr>
              <w:t>F</w:t>
            </w:r>
            <w:r w:rsidR="007A074F" w:rsidRPr="00AB2BB5">
              <w:rPr>
                <w:rFonts w:ascii="Arial" w:hAnsi="Arial" w:cs="Arial"/>
              </w:rPr>
              <w:t>, a fim de subsidiar a elaboração de estratégias de monitoramento e assistência técnica.</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7A19E78" w14:textId="77777777" w:rsidR="007C2B87" w:rsidRPr="00AB2BB5" w:rsidRDefault="007C2B87" w:rsidP="00AB2BB5">
            <w:pPr>
              <w:jc w:val="both"/>
              <w:rPr>
                <w:rFonts w:ascii="Arial" w:hAnsi="Arial" w:cs="Arial"/>
              </w:rPr>
            </w:pPr>
            <w:r w:rsidRPr="00AB2BB5">
              <w:rPr>
                <w:rFonts w:ascii="Arial" w:eastAsia="Arial" w:hAnsi="Arial" w:cs="Arial"/>
              </w:rPr>
              <w:t>180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E493225" w14:textId="77777777" w:rsidR="007C2B87" w:rsidRPr="00AB2BB5" w:rsidRDefault="007C2B87" w:rsidP="00AB2BB5">
            <w:pPr>
              <w:jc w:val="both"/>
              <w:rPr>
                <w:rFonts w:ascii="Arial" w:hAnsi="Arial" w:cs="Arial"/>
              </w:rPr>
            </w:pPr>
            <w:r w:rsidRPr="00AB2BB5">
              <w:rPr>
                <w:rFonts w:ascii="Arial" w:eastAsia="Arial" w:hAnsi="Arial" w:cs="Arial"/>
              </w:rPr>
              <w:t>R$ 18.000,00</w:t>
            </w:r>
          </w:p>
        </w:tc>
      </w:tr>
      <w:tr w:rsidR="000D7D35" w:rsidRPr="00AB2BB5" w14:paraId="01B7165F"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6EADF95" w14:textId="4AADE4C1" w:rsidR="007C2B87" w:rsidRPr="00AB2BB5" w:rsidRDefault="007C2B87" w:rsidP="00AB2BB5">
            <w:pPr>
              <w:spacing w:after="120" w:line="259" w:lineRule="auto"/>
              <w:jc w:val="both"/>
              <w:rPr>
                <w:rFonts w:ascii="Arial" w:eastAsia="Arial" w:hAnsi="Arial" w:cs="Arial"/>
                <w:b/>
                <w:bCs/>
              </w:rPr>
            </w:pPr>
            <w:r w:rsidRPr="00AB2BB5">
              <w:rPr>
                <w:rFonts w:ascii="Arial" w:eastAsia="Arial" w:hAnsi="Arial" w:cs="Arial"/>
                <w:b/>
                <w:bCs/>
              </w:rPr>
              <w:t xml:space="preserve">Produto 4 - Documento técnico “D” </w:t>
            </w:r>
            <w:r w:rsidR="007A074F" w:rsidRPr="00AB2BB5">
              <w:rPr>
                <w:rFonts w:ascii="Arial" w:hAnsi="Arial" w:cs="Arial"/>
              </w:rPr>
              <w:t xml:space="preserve">contendo análise das implicações legais e jurídicas, bem como de eventuais sanções, decorrentes </w:t>
            </w:r>
            <w:r w:rsidR="007A074F">
              <w:rPr>
                <w:rFonts w:ascii="Arial" w:hAnsi="Arial" w:cs="Arial"/>
              </w:rPr>
              <w:t xml:space="preserve">da execução </w:t>
            </w:r>
            <w:r w:rsidR="007A074F" w:rsidRPr="00AB2BB5">
              <w:rPr>
                <w:rFonts w:ascii="Arial" w:hAnsi="Arial" w:cs="Arial"/>
              </w:rPr>
              <w:t>da complementação-VAA</w:t>
            </w:r>
            <w:r w:rsidR="007A074F">
              <w:rPr>
                <w:rFonts w:ascii="Arial" w:hAnsi="Arial" w:cs="Arial"/>
              </w:rPr>
              <w:t>F</w:t>
            </w:r>
            <w:r w:rsidR="007A074F" w:rsidRPr="00AB2BB5">
              <w:rPr>
                <w:rFonts w:ascii="Arial" w:hAnsi="Arial" w:cs="Arial"/>
              </w:rPr>
              <w:t xml:space="preserve"> pela redes públicas de ensino.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B9043A1" w14:textId="77777777" w:rsidR="007C2B87" w:rsidRPr="00AB2BB5" w:rsidRDefault="007C2B87" w:rsidP="00AB2BB5">
            <w:pPr>
              <w:jc w:val="both"/>
              <w:rPr>
                <w:rFonts w:ascii="Arial" w:hAnsi="Arial" w:cs="Arial"/>
              </w:rPr>
            </w:pPr>
            <w:r w:rsidRPr="00AB2BB5">
              <w:rPr>
                <w:rFonts w:ascii="Arial" w:eastAsia="Arial" w:hAnsi="Arial" w:cs="Arial"/>
              </w:rPr>
              <w:t xml:space="preserve">240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387F2B90" w14:textId="77777777" w:rsidR="007C2B87" w:rsidRPr="00AB2BB5" w:rsidRDefault="007C2B87" w:rsidP="00AB2BB5">
            <w:pPr>
              <w:jc w:val="both"/>
              <w:rPr>
                <w:rFonts w:ascii="Arial" w:hAnsi="Arial" w:cs="Arial"/>
              </w:rPr>
            </w:pPr>
            <w:r w:rsidRPr="00AB2BB5">
              <w:rPr>
                <w:rFonts w:ascii="Arial" w:eastAsia="Arial" w:hAnsi="Arial" w:cs="Arial"/>
              </w:rPr>
              <w:t>R$ 18.500,00</w:t>
            </w:r>
          </w:p>
        </w:tc>
      </w:tr>
      <w:tr w:rsidR="000D7D35" w:rsidRPr="00AB2BB5" w14:paraId="402AAF39"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7E1F2EE" w14:textId="50DF388F" w:rsidR="007C2B87" w:rsidRPr="00AB2BB5" w:rsidRDefault="007C2B87" w:rsidP="00AB2BB5">
            <w:pPr>
              <w:spacing w:after="120"/>
              <w:jc w:val="both"/>
              <w:rPr>
                <w:rFonts w:ascii="Arial" w:eastAsia="Arial" w:hAnsi="Arial" w:cs="Arial"/>
              </w:rPr>
            </w:pPr>
            <w:r w:rsidRPr="00AB2BB5">
              <w:rPr>
                <w:rFonts w:ascii="Arial" w:eastAsia="Arial" w:hAnsi="Arial" w:cs="Arial"/>
                <w:b/>
                <w:bCs/>
              </w:rPr>
              <w:t xml:space="preserve">Produto 5 - Documento técnico “E” </w:t>
            </w:r>
            <w:r w:rsidR="007A074F" w:rsidRPr="00AB2BB5">
              <w:rPr>
                <w:rFonts w:ascii="Arial" w:hAnsi="Arial" w:cs="Arial"/>
              </w:rPr>
              <w:t>contendo relatório com proposta de conteúdo para auxiliar na elaboração de materiais</w:t>
            </w:r>
            <w:r w:rsidR="007A074F">
              <w:rPr>
                <w:rFonts w:ascii="Arial" w:hAnsi="Arial" w:cs="Arial"/>
              </w:rPr>
              <w:t>, manuais e cartilhas</w:t>
            </w:r>
            <w:r w:rsidR="007A074F" w:rsidRPr="00AB2BB5">
              <w:rPr>
                <w:rFonts w:ascii="Arial" w:hAnsi="Arial" w:cs="Arial"/>
              </w:rPr>
              <w:t xml:space="preserve"> instrutiv</w:t>
            </w:r>
            <w:r w:rsidR="007A074F">
              <w:rPr>
                <w:rFonts w:ascii="Arial" w:hAnsi="Arial" w:cs="Arial"/>
              </w:rPr>
              <w:t>a</w:t>
            </w:r>
            <w:r w:rsidR="007A074F" w:rsidRPr="00AB2BB5">
              <w:rPr>
                <w:rFonts w:ascii="Arial" w:hAnsi="Arial" w:cs="Arial"/>
              </w:rPr>
              <w:t xml:space="preserve">s destinados a </w:t>
            </w:r>
            <w:r w:rsidR="007A074F">
              <w:rPr>
                <w:rFonts w:ascii="Arial" w:hAnsi="Arial" w:cs="Arial"/>
              </w:rPr>
              <w:t xml:space="preserve">subsidiar e aplicar corretamente os recursos da </w:t>
            </w:r>
            <w:r w:rsidR="007A074F" w:rsidRPr="00AB2BB5">
              <w:rPr>
                <w:rFonts w:ascii="Arial" w:hAnsi="Arial" w:cs="Arial"/>
              </w:rPr>
              <w:t>complementação-VAA</w:t>
            </w:r>
            <w:r w:rsidR="007A074F">
              <w:rPr>
                <w:rFonts w:ascii="Arial" w:hAnsi="Arial" w:cs="Arial"/>
              </w:rPr>
              <w:t>F.</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2318C0C" w14:textId="77777777" w:rsidR="007C2B87" w:rsidRPr="00AB2BB5" w:rsidRDefault="007C2B87" w:rsidP="00AB2BB5">
            <w:pPr>
              <w:jc w:val="both"/>
              <w:rPr>
                <w:rFonts w:ascii="Arial" w:hAnsi="Arial" w:cs="Arial"/>
              </w:rPr>
            </w:pPr>
            <w:r w:rsidRPr="00AB2BB5">
              <w:rPr>
                <w:rFonts w:ascii="Arial" w:eastAsia="Arial" w:hAnsi="Arial" w:cs="Arial"/>
              </w:rPr>
              <w:t xml:space="preserve">290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1D6954F" w14:textId="77777777" w:rsidR="007C2B87" w:rsidRPr="00AB2BB5" w:rsidRDefault="007C2B87" w:rsidP="00AB2BB5">
            <w:pPr>
              <w:jc w:val="both"/>
              <w:rPr>
                <w:rFonts w:ascii="Arial" w:hAnsi="Arial" w:cs="Arial"/>
              </w:rPr>
            </w:pPr>
            <w:r w:rsidRPr="00AB2BB5">
              <w:rPr>
                <w:rFonts w:ascii="Arial" w:eastAsia="Arial" w:hAnsi="Arial" w:cs="Arial"/>
              </w:rPr>
              <w:t>R$ 19.000,00</w:t>
            </w:r>
          </w:p>
        </w:tc>
      </w:tr>
      <w:tr w:rsidR="000D7D35" w:rsidRPr="00AB2BB5" w14:paraId="4816975D" w14:textId="77777777" w:rsidTr="007C2B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090E809" w14:textId="7229BBA6" w:rsidR="007C2B87" w:rsidRPr="00AB2BB5" w:rsidRDefault="007C2B87" w:rsidP="00AB2BB5">
            <w:pPr>
              <w:spacing w:after="120"/>
              <w:jc w:val="both"/>
              <w:rPr>
                <w:rFonts w:ascii="Arial" w:hAnsi="Arial" w:cs="Arial"/>
              </w:rPr>
            </w:pPr>
            <w:r w:rsidRPr="00AB2BB5">
              <w:rPr>
                <w:rFonts w:ascii="Arial" w:eastAsia="Arial" w:hAnsi="Arial" w:cs="Arial"/>
                <w:b/>
                <w:bCs/>
              </w:rPr>
              <w:t xml:space="preserve">Produto 6 - Documento técnico “F” </w:t>
            </w:r>
            <w:r w:rsidRPr="00AB2BB5">
              <w:rPr>
                <w:rFonts w:ascii="Arial" w:hAnsi="Arial" w:cs="Arial"/>
              </w:rPr>
              <w:t>contendo descrição analítica das implicações técnicas, legais e jurídica</w:t>
            </w:r>
            <w:r w:rsidR="007A074F">
              <w:rPr>
                <w:rFonts w:ascii="Arial" w:hAnsi="Arial" w:cs="Arial"/>
              </w:rPr>
              <w:t>s, bem como</w:t>
            </w:r>
            <w:r w:rsidR="007A074F" w:rsidRPr="00AB2BB5">
              <w:rPr>
                <w:rFonts w:ascii="Arial" w:hAnsi="Arial" w:cs="Arial"/>
              </w:rPr>
              <w:t xml:space="preserve">, recomendações de órgãos de controle </w:t>
            </w:r>
            <w:r w:rsidR="007A074F">
              <w:rPr>
                <w:rFonts w:ascii="Arial" w:hAnsi="Arial" w:cs="Arial"/>
              </w:rPr>
              <w:t>TCU, TCEs, TCMs e CGU acerca do monitoramento e realização de fiscalições por parte destes órgãos de controle nos recursos de complementações.</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222824E" w14:textId="77777777" w:rsidR="007C2B87" w:rsidRPr="00AB2BB5" w:rsidRDefault="007C2B87" w:rsidP="00AB2BB5">
            <w:pPr>
              <w:jc w:val="both"/>
              <w:rPr>
                <w:rFonts w:ascii="Arial" w:hAnsi="Arial" w:cs="Arial"/>
              </w:rPr>
            </w:pPr>
            <w:r w:rsidRPr="00AB2BB5">
              <w:rPr>
                <w:rFonts w:ascii="Arial" w:eastAsia="Arial" w:hAnsi="Arial" w:cs="Arial"/>
              </w:rPr>
              <w:t>330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0EDA66D" w14:textId="77777777" w:rsidR="007C2B87" w:rsidRPr="00AB2BB5" w:rsidRDefault="007C2B87" w:rsidP="00AB2BB5">
            <w:pPr>
              <w:jc w:val="both"/>
              <w:rPr>
                <w:rFonts w:ascii="Arial" w:hAnsi="Arial" w:cs="Arial"/>
              </w:rPr>
            </w:pPr>
            <w:r w:rsidRPr="00AB2BB5">
              <w:rPr>
                <w:rFonts w:ascii="Arial" w:eastAsia="Arial" w:hAnsi="Arial" w:cs="Arial"/>
              </w:rPr>
              <w:t>R$ 19.500,00</w:t>
            </w:r>
          </w:p>
        </w:tc>
      </w:tr>
      <w:tr w:rsidR="000D7D35" w:rsidRPr="00AB2BB5" w14:paraId="691194F1" w14:textId="77777777" w:rsidTr="007C2B87">
        <w:trPr>
          <w:trHeight w:val="390"/>
        </w:trPr>
        <w:tc>
          <w:tcPr>
            <w:tcW w:w="80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25B9969D" w14:textId="77777777" w:rsidR="70B7875F" w:rsidRPr="00AB2BB5" w:rsidRDefault="70B7875F" w:rsidP="00AB2BB5">
            <w:pPr>
              <w:jc w:val="both"/>
              <w:rPr>
                <w:rFonts w:ascii="Arial" w:hAnsi="Arial" w:cs="Arial"/>
              </w:rPr>
            </w:pPr>
            <w:r w:rsidRPr="00AB2BB5">
              <w:rPr>
                <w:rFonts w:ascii="Arial" w:eastAsia="Arial" w:hAnsi="Arial" w:cs="Arial"/>
                <w:b/>
                <w:bCs/>
              </w:rPr>
              <w:t>Valor total do contrato por consultor</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5BD3D7FB" w14:textId="77777777" w:rsidR="70B7875F" w:rsidRPr="00AB2BB5" w:rsidRDefault="70B7875F" w:rsidP="00AB2BB5">
            <w:pPr>
              <w:jc w:val="both"/>
              <w:rPr>
                <w:rFonts w:ascii="Arial" w:hAnsi="Arial" w:cs="Arial"/>
              </w:rPr>
            </w:pPr>
            <w:r w:rsidRPr="00AB2BB5">
              <w:rPr>
                <w:rFonts w:ascii="Arial" w:eastAsia="Arial" w:hAnsi="Arial" w:cs="Arial"/>
                <w:b/>
                <w:bCs/>
              </w:rPr>
              <w:t xml:space="preserve">R$ </w:t>
            </w:r>
            <w:r w:rsidR="007C2B87" w:rsidRPr="00AB2BB5">
              <w:rPr>
                <w:rFonts w:ascii="Arial" w:eastAsia="Arial" w:hAnsi="Arial" w:cs="Arial"/>
                <w:b/>
                <w:bCs/>
              </w:rPr>
              <w:t>108</w:t>
            </w:r>
            <w:r w:rsidRPr="00AB2BB5">
              <w:rPr>
                <w:rFonts w:ascii="Arial" w:eastAsia="Arial" w:hAnsi="Arial" w:cs="Arial"/>
                <w:b/>
                <w:bCs/>
              </w:rPr>
              <w:t>.000,00</w:t>
            </w:r>
          </w:p>
        </w:tc>
      </w:tr>
    </w:tbl>
    <w:p w14:paraId="628BDCCE" w14:textId="77777777" w:rsidR="00501A54" w:rsidRPr="00AB2BB5" w:rsidRDefault="00501A54" w:rsidP="00AB2BB5">
      <w:pPr>
        <w:pStyle w:val="PargrafodaLista"/>
        <w:ind w:left="0"/>
        <w:jc w:val="both"/>
        <w:rPr>
          <w:rFonts w:ascii="Arial" w:hAnsi="Arial" w:cs="Arial"/>
          <w:b/>
          <w:bCs/>
          <w:sz w:val="20"/>
          <w:szCs w:val="20"/>
        </w:rPr>
      </w:pPr>
      <w:r w:rsidRPr="00AB2BB5">
        <w:rPr>
          <w:rFonts w:ascii="Arial" w:hAnsi="Arial" w:cs="Arial"/>
          <w:b/>
          <w:bCs/>
          <w:sz w:val="20"/>
          <w:szCs w:val="20"/>
        </w:rPr>
        <w:t>*Data a contar a partir da assinatura do contrato</w:t>
      </w:r>
    </w:p>
    <w:p w14:paraId="2AA2C352" w14:textId="77777777" w:rsidR="70B7875F" w:rsidRPr="00AB2BB5" w:rsidRDefault="70B7875F" w:rsidP="00AB2BB5">
      <w:pPr>
        <w:jc w:val="both"/>
        <w:rPr>
          <w:rFonts w:ascii="Arial" w:hAnsi="Arial" w:cs="Arial"/>
          <w:b/>
          <w:bCs/>
          <w:sz w:val="20"/>
          <w:szCs w:val="20"/>
        </w:rPr>
      </w:pPr>
    </w:p>
    <w:p w14:paraId="412BFDA0" w14:textId="77777777" w:rsidR="70B7875F" w:rsidRPr="00AB2BB5" w:rsidRDefault="70B7875F" w:rsidP="00AB2BB5">
      <w:pPr>
        <w:jc w:val="both"/>
        <w:rPr>
          <w:rFonts w:ascii="Arial" w:hAnsi="Arial" w:cs="Arial"/>
          <w:b/>
          <w:bCs/>
          <w:sz w:val="20"/>
          <w:szCs w:val="20"/>
        </w:rPr>
      </w:pPr>
    </w:p>
    <w:p w14:paraId="4FADBEFD" w14:textId="77777777" w:rsidR="70B7875F" w:rsidRPr="00AB2BB5" w:rsidRDefault="283FDFDF" w:rsidP="00AB2BB5">
      <w:pPr>
        <w:spacing w:before="120"/>
        <w:jc w:val="both"/>
        <w:rPr>
          <w:rFonts w:ascii="Arial" w:hAnsi="Arial" w:cs="Arial"/>
          <w:b/>
          <w:bCs/>
          <w:sz w:val="20"/>
          <w:szCs w:val="20"/>
        </w:rPr>
      </w:pPr>
      <w:r w:rsidRPr="00AB2BB5">
        <w:rPr>
          <w:rFonts w:ascii="Arial" w:eastAsia="Arial" w:hAnsi="Arial" w:cs="Arial"/>
          <w:b/>
          <w:bCs/>
          <w:u w:val="single"/>
        </w:rPr>
        <w:t>7.</w:t>
      </w:r>
      <w:r w:rsidR="00D42287" w:rsidRPr="00AB2BB5">
        <w:rPr>
          <w:rFonts w:ascii="Arial" w:eastAsia="Arial" w:hAnsi="Arial" w:cs="Arial"/>
          <w:b/>
          <w:bCs/>
          <w:u w:val="single"/>
        </w:rPr>
        <w:t xml:space="preserve">4 Produtos (Consultor </w:t>
      </w:r>
      <w:r w:rsidRPr="00AB2BB5">
        <w:rPr>
          <w:rFonts w:ascii="Arial" w:eastAsia="Arial" w:hAnsi="Arial" w:cs="Arial"/>
          <w:b/>
          <w:bCs/>
          <w:u w:val="single"/>
        </w:rPr>
        <w:t>4)</w:t>
      </w:r>
    </w:p>
    <w:tbl>
      <w:tblPr>
        <w:tblW w:w="9791" w:type="dxa"/>
        <w:tblInd w:w="60" w:type="dxa"/>
        <w:tblLook w:val="06A0" w:firstRow="1" w:lastRow="0" w:firstColumn="1" w:lastColumn="0" w:noHBand="1" w:noVBand="1"/>
      </w:tblPr>
      <w:tblGrid>
        <w:gridCol w:w="6673"/>
        <w:gridCol w:w="1417"/>
        <w:gridCol w:w="1701"/>
      </w:tblGrid>
      <w:tr w:rsidR="000D7D35" w:rsidRPr="00AB2BB5" w14:paraId="0989AC51" w14:textId="77777777" w:rsidTr="00D42287">
        <w:trPr>
          <w:trHeight w:val="630"/>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5784BDE9" w14:textId="77777777" w:rsidR="70B7875F" w:rsidRPr="00AB2BB5" w:rsidRDefault="70B7875F" w:rsidP="00AB2BB5">
            <w:pPr>
              <w:jc w:val="both"/>
              <w:rPr>
                <w:rFonts w:ascii="Arial" w:hAnsi="Arial" w:cs="Arial"/>
              </w:rPr>
            </w:pPr>
            <w:r w:rsidRPr="00AB2BB5">
              <w:rPr>
                <w:rFonts w:ascii="Arial" w:eastAsia="Arial" w:hAnsi="Arial" w:cs="Arial"/>
                <w:b/>
                <w:bCs/>
              </w:rPr>
              <w:t>roduto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1A7670DC" w14:textId="77777777" w:rsidR="70B7875F" w:rsidRPr="00AB2BB5" w:rsidRDefault="70B7875F" w:rsidP="00AB2BB5">
            <w:pPr>
              <w:jc w:val="both"/>
              <w:rPr>
                <w:rFonts w:ascii="Arial" w:hAnsi="Arial" w:cs="Arial"/>
              </w:rPr>
            </w:pPr>
            <w:r w:rsidRPr="00AB2BB5">
              <w:rPr>
                <w:rFonts w:ascii="Arial" w:eastAsia="Arial" w:hAnsi="Arial" w:cs="Arial"/>
                <w:b/>
                <w:bCs/>
              </w:rPr>
              <w:t>Data de entrega</w:t>
            </w:r>
            <w:r w:rsidR="007C2B87" w:rsidRPr="00AB2BB5">
              <w:rPr>
                <w:rFonts w:ascii="Arial" w:eastAsia="Arial" w:hAnsi="Arial" w:cs="Arial"/>
                <w:b/>
                <w:bCs/>
              </w:rPr>
              <w:t>*</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4CD459E6" w14:textId="77777777" w:rsidR="70B7875F" w:rsidRPr="00AB2BB5" w:rsidRDefault="70B7875F" w:rsidP="00AB2BB5">
            <w:pPr>
              <w:jc w:val="both"/>
              <w:rPr>
                <w:rFonts w:ascii="Arial" w:hAnsi="Arial" w:cs="Arial"/>
              </w:rPr>
            </w:pPr>
            <w:r w:rsidRPr="00AB2BB5">
              <w:rPr>
                <w:rFonts w:ascii="Arial" w:eastAsia="Arial" w:hAnsi="Arial" w:cs="Arial"/>
                <w:b/>
                <w:bCs/>
              </w:rPr>
              <w:t>Valor do produto</w:t>
            </w:r>
          </w:p>
        </w:tc>
      </w:tr>
      <w:tr w:rsidR="000D7D35" w:rsidRPr="00AB2BB5" w14:paraId="4E6A4BCE" w14:textId="77777777" w:rsidTr="00D422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1A45827" w14:textId="77777777" w:rsidR="00D42287" w:rsidRPr="00AB2BB5" w:rsidRDefault="00D42287" w:rsidP="00AB2BB5">
            <w:pPr>
              <w:spacing w:line="259" w:lineRule="auto"/>
              <w:jc w:val="both"/>
              <w:rPr>
                <w:rFonts w:ascii="Arial" w:hAnsi="Arial" w:cs="Arial"/>
              </w:rPr>
            </w:pPr>
            <w:r w:rsidRPr="00AB2BB5">
              <w:rPr>
                <w:rFonts w:ascii="Arial" w:eastAsia="Arial" w:hAnsi="Arial" w:cs="Arial"/>
                <w:b/>
                <w:bCs/>
              </w:rPr>
              <w:t xml:space="preserve">Produto 1 - Documento técnico “A” </w:t>
            </w:r>
            <w:r w:rsidRPr="00AB2BB5">
              <w:rPr>
                <w:rFonts w:ascii="Arial" w:hAnsi="Arial" w:cs="Arial"/>
              </w:rPr>
              <w:t>contendo descrição de metodologia e levantamento dos processos judiciais envolvendo o Salário-Educação, com foco nas discussões sobre a legitimidade passiva do produtor rural pessoa física para o recolhimento dessa contribuição social.</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8D6708A" w14:textId="77777777" w:rsidR="00D42287" w:rsidRPr="00AB2BB5" w:rsidRDefault="00D42287" w:rsidP="00AB2BB5">
            <w:pPr>
              <w:jc w:val="both"/>
              <w:rPr>
                <w:rFonts w:ascii="Arial" w:hAnsi="Arial" w:cs="Arial"/>
              </w:rPr>
            </w:pPr>
            <w:r w:rsidRPr="00AB2BB5">
              <w:rPr>
                <w:rFonts w:ascii="Arial" w:eastAsia="Arial" w:hAnsi="Arial" w:cs="Arial"/>
              </w:rPr>
              <w:t xml:space="preserve">45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5A82397" w14:textId="77777777" w:rsidR="00D42287" w:rsidRPr="00AB2BB5" w:rsidRDefault="00D42287" w:rsidP="00AB2BB5">
            <w:pPr>
              <w:jc w:val="both"/>
              <w:rPr>
                <w:rFonts w:ascii="Arial" w:hAnsi="Arial" w:cs="Arial"/>
              </w:rPr>
            </w:pPr>
            <w:r w:rsidRPr="00AB2BB5">
              <w:rPr>
                <w:rFonts w:ascii="Arial" w:eastAsia="Arial" w:hAnsi="Arial" w:cs="Arial"/>
              </w:rPr>
              <w:t>R$ 16.000,00</w:t>
            </w:r>
          </w:p>
        </w:tc>
      </w:tr>
      <w:tr w:rsidR="000D7D35" w:rsidRPr="00AB2BB5" w14:paraId="65E0D74A" w14:textId="77777777" w:rsidTr="00D42287">
        <w:trPr>
          <w:trHeight w:val="406"/>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5EEB0E4D" w14:textId="77777777" w:rsidR="00D42287" w:rsidRPr="00AB2BB5" w:rsidRDefault="00D42287" w:rsidP="00AB2BB5">
            <w:pPr>
              <w:spacing w:line="259" w:lineRule="auto"/>
              <w:jc w:val="both"/>
              <w:rPr>
                <w:rFonts w:ascii="Arial" w:hAnsi="Arial" w:cs="Arial"/>
              </w:rPr>
            </w:pPr>
            <w:r w:rsidRPr="00AB2BB5">
              <w:rPr>
                <w:rFonts w:ascii="Arial" w:eastAsia="Arial" w:hAnsi="Arial" w:cs="Arial"/>
                <w:b/>
                <w:bCs/>
              </w:rPr>
              <w:t xml:space="preserve">Produto 2 - Documento técnico “B” </w:t>
            </w:r>
            <w:r w:rsidRPr="00AB2BB5">
              <w:rPr>
                <w:rFonts w:ascii="Arial" w:hAnsi="Arial" w:cs="Arial"/>
              </w:rPr>
              <w:t>contendo  descrição dos principais argumentos expostos em ações judiciais em que se discute a legitimidade passiva do produtor rural pessoa física para o recolhimento do Salário-Educação.</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A909276" w14:textId="77777777" w:rsidR="00D42287" w:rsidRPr="00AB2BB5" w:rsidRDefault="00D42287" w:rsidP="00AB2BB5">
            <w:pPr>
              <w:jc w:val="both"/>
              <w:rPr>
                <w:rFonts w:ascii="Arial" w:hAnsi="Arial" w:cs="Arial"/>
              </w:rPr>
            </w:pPr>
            <w:r w:rsidRPr="00AB2BB5">
              <w:rPr>
                <w:rFonts w:ascii="Arial" w:eastAsia="Arial" w:hAnsi="Arial" w:cs="Arial"/>
              </w:rPr>
              <w:t xml:space="preserve">110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74FA7B0" w14:textId="77777777" w:rsidR="00D42287" w:rsidRPr="00AB2BB5" w:rsidRDefault="00D42287" w:rsidP="00AB2BB5">
            <w:pPr>
              <w:jc w:val="both"/>
              <w:rPr>
                <w:rFonts w:ascii="Arial" w:hAnsi="Arial" w:cs="Arial"/>
              </w:rPr>
            </w:pPr>
            <w:r w:rsidRPr="00AB2BB5">
              <w:rPr>
                <w:rFonts w:ascii="Arial" w:eastAsia="Arial" w:hAnsi="Arial" w:cs="Arial"/>
              </w:rPr>
              <w:t>R$ 17.000,00</w:t>
            </w:r>
          </w:p>
        </w:tc>
      </w:tr>
      <w:tr w:rsidR="000D7D35" w:rsidRPr="00AB2BB5" w14:paraId="4446979D" w14:textId="77777777" w:rsidTr="00D422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DB00F3D" w14:textId="77777777" w:rsidR="00D42287" w:rsidRPr="00AB2BB5" w:rsidRDefault="00D42287" w:rsidP="00AB2BB5">
            <w:pPr>
              <w:spacing w:line="259" w:lineRule="auto"/>
              <w:jc w:val="both"/>
              <w:rPr>
                <w:rFonts w:ascii="Arial" w:eastAsia="Arial" w:hAnsi="Arial" w:cs="Arial"/>
              </w:rPr>
            </w:pPr>
            <w:r w:rsidRPr="00AB2BB5">
              <w:rPr>
                <w:rFonts w:ascii="Arial" w:eastAsia="Arial" w:hAnsi="Arial" w:cs="Arial"/>
                <w:b/>
                <w:bCs/>
              </w:rPr>
              <w:lastRenderedPageBreak/>
              <w:t xml:space="preserve">Produto 3 - Documento técnico “C” </w:t>
            </w:r>
            <w:r w:rsidRPr="00AB2BB5">
              <w:rPr>
                <w:rFonts w:ascii="Arial" w:hAnsi="Arial" w:cs="Arial"/>
              </w:rPr>
              <w:t>contendo análise das teses jurídicas relacionadas à legitimidade passiva ou não do produtor rural pessoa física para o recolhimento do Salário-Educação, à luz do que dispõe a legislação constitucional e infraconstitucional.</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645A3CC" w14:textId="77777777" w:rsidR="00D42287" w:rsidRPr="00AB2BB5" w:rsidRDefault="00D42287" w:rsidP="00AB2BB5">
            <w:pPr>
              <w:jc w:val="both"/>
              <w:rPr>
                <w:rFonts w:ascii="Arial" w:hAnsi="Arial" w:cs="Arial"/>
              </w:rPr>
            </w:pPr>
            <w:r w:rsidRPr="00AB2BB5">
              <w:rPr>
                <w:rFonts w:ascii="Arial" w:eastAsia="Arial" w:hAnsi="Arial" w:cs="Arial"/>
              </w:rPr>
              <w:t>180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8A9C711" w14:textId="77777777" w:rsidR="00D42287" w:rsidRPr="00AB2BB5" w:rsidRDefault="00D42287" w:rsidP="00AB2BB5">
            <w:pPr>
              <w:jc w:val="both"/>
              <w:rPr>
                <w:rFonts w:ascii="Arial" w:hAnsi="Arial" w:cs="Arial"/>
              </w:rPr>
            </w:pPr>
            <w:r w:rsidRPr="00AB2BB5">
              <w:rPr>
                <w:rFonts w:ascii="Arial" w:eastAsia="Arial" w:hAnsi="Arial" w:cs="Arial"/>
              </w:rPr>
              <w:t>R$ 18.000,00</w:t>
            </w:r>
          </w:p>
        </w:tc>
      </w:tr>
      <w:tr w:rsidR="000D7D35" w:rsidRPr="00AB2BB5" w14:paraId="0AC63CE1" w14:textId="77777777" w:rsidTr="00D422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633343F7" w14:textId="77777777" w:rsidR="00D42287" w:rsidRPr="00AB2BB5" w:rsidRDefault="00D42287" w:rsidP="00AB2BB5">
            <w:pPr>
              <w:spacing w:line="259" w:lineRule="auto"/>
              <w:jc w:val="both"/>
              <w:rPr>
                <w:rFonts w:ascii="Arial" w:eastAsia="Arial" w:hAnsi="Arial" w:cs="Arial"/>
              </w:rPr>
            </w:pPr>
            <w:r w:rsidRPr="00AB2BB5">
              <w:rPr>
                <w:rFonts w:ascii="Arial" w:eastAsia="Arial" w:hAnsi="Arial" w:cs="Arial"/>
                <w:b/>
                <w:bCs/>
              </w:rPr>
              <w:t xml:space="preserve">Produto 4 - Documento técnico “D” </w:t>
            </w:r>
            <w:r w:rsidRPr="00AB2BB5">
              <w:rPr>
                <w:rFonts w:ascii="Arial" w:hAnsi="Arial" w:cs="Arial"/>
              </w:rPr>
              <w:t>contendo pesquisa jurisprudencial  de demandas relacionadas a discussão acerca do recolhimento do Salário-Educação do produtor rural pessoa física.</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40C34414" w14:textId="77777777" w:rsidR="00D42287" w:rsidRPr="00AB2BB5" w:rsidRDefault="00D42287" w:rsidP="00AB2BB5">
            <w:pPr>
              <w:jc w:val="both"/>
              <w:rPr>
                <w:rFonts w:ascii="Arial" w:hAnsi="Arial" w:cs="Arial"/>
              </w:rPr>
            </w:pPr>
            <w:r w:rsidRPr="00AB2BB5">
              <w:rPr>
                <w:rFonts w:ascii="Arial" w:eastAsia="Arial" w:hAnsi="Arial" w:cs="Arial"/>
              </w:rPr>
              <w:t xml:space="preserve">240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1E179BF1" w14:textId="77777777" w:rsidR="00D42287" w:rsidRPr="00AB2BB5" w:rsidRDefault="00D42287" w:rsidP="00AB2BB5">
            <w:pPr>
              <w:jc w:val="both"/>
              <w:rPr>
                <w:rFonts w:ascii="Arial" w:hAnsi="Arial" w:cs="Arial"/>
              </w:rPr>
            </w:pPr>
            <w:r w:rsidRPr="00AB2BB5">
              <w:rPr>
                <w:rFonts w:ascii="Arial" w:eastAsia="Arial" w:hAnsi="Arial" w:cs="Arial"/>
              </w:rPr>
              <w:t>R$ 18.500,00</w:t>
            </w:r>
          </w:p>
        </w:tc>
      </w:tr>
      <w:tr w:rsidR="000D7D35" w:rsidRPr="00AB2BB5" w14:paraId="4740EA4B" w14:textId="77777777" w:rsidTr="00D422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21A2C6C" w14:textId="77777777" w:rsidR="00D42287" w:rsidRPr="00AB2BB5" w:rsidRDefault="00D42287" w:rsidP="00AB2BB5">
            <w:pPr>
              <w:spacing w:line="259" w:lineRule="auto"/>
              <w:jc w:val="both"/>
              <w:rPr>
                <w:rFonts w:ascii="Arial" w:eastAsia="Arial" w:hAnsi="Arial" w:cs="Arial"/>
              </w:rPr>
            </w:pPr>
            <w:r w:rsidRPr="00AB2BB5">
              <w:rPr>
                <w:rFonts w:ascii="Arial" w:eastAsia="Arial" w:hAnsi="Arial" w:cs="Arial"/>
                <w:b/>
                <w:bCs/>
              </w:rPr>
              <w:t xml:space="preserve">Produto 5 - Documento técnico “E” </w:t>
            </w:r>
            <w:r w:rsidRPr="00AB2BB5">
              <w:rPr>
                <w:rFonts w:ascii="Arial" w:hAnsi="Arial" w:cs="Arial"/>
              </w:rPr>
              <w:t>contendo análise dos elementos coletados na etapa anterior, com a sistematização dos posicionamentos que vem sendo adotados pela jurisprudência pátria, com indicação do entendimento dominante.</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1271D46" w14:textId="77777777" w:rsidR="00D42287" w:rsidRPr="00AB2BB5" w:rsidRDefault="00D42287" w:rsidP="00AB2BB5">
            <w:pPr>
              <w:jc w:val="both"/>
              <w:rPr>
                <w:rFonts w:ascii="Arial" w:hAnsi="Arial" w:cs="Arial"/>
              </w:rPr>
            </w:pPr>
            <w:r w:rsidRPr="00AB2BB5">
              <w:rPr>
                <w:rFonts w:ascii="Arial" w:eastAsia="Arial" w:hAnsi="Arial" w:cs="Arial"/>
              </w:rPr>
              <w:t xml:space="preserve">290 dias </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049AF1F5" w14:textId="77777777" w:rsidR="00D42287" w:rsidRPr="00AB2BB5" w:rsidRDefault="00D42287" w:rsidP="00AB2BB5">
            <w:pPr>
              <w:jc w:val="both"/>
              <w:rPr>
                <w:rFonts w:ascii="Arial" w:hAnsi="Arial" w:cs="Arial"/>
              </w:rPr>
            </w:pPr>
            <w:r w:rsidRPr="00AB2BB5">
              <w:rPr>
                <w:rFonts w:ascii="Arial" w:eastAsia="Arial" w:hAnsi="Arial" w:cs="Arial"/>
              </w:rPr>
              <w:t>R$ 19.000,00</w:t>
            </w:r>
          </w:p>
        </w:tc>
      </w:tr>
      <w:tr w:rsidR="000D7D35" w:rsidRPr="00AB2BB5" w14:paraId="163CC62D" w14:textId="77777777" w:rsidTr="00D42287">
        <w:trPr>
          <w:trHeight w:val="855"/>
        </w:trPr>
        <w:tc>
          <w:tcPr>
            <w:tcW w:w="66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2069121E" w14:textId="77777777" w:rsidR="00D42287" w:rsidRPr="00AB2BB5" w:rsidRDefault="00D42287" w:rsidP="00AB2BB5">
            <w:pPr>
              <w:spacing w:line="259" w:lineRule="auto"/>
              <w:jc w:val="both"/>
              <w:rPr>
                <w:rFonts w:ascii="Arial" w:eastAsia="Arial" w:hAnsi="Arial" w:cs="Arial"/>
              </w:rPr>
            </w:pPr>
            <w:r w:rsidRPr="00AB2BB5">
              <w:rPr>
                <w:rFonts w:ascii="Arial" w:eastAsia="Arial" w:hAnsi="Arial" w:cs="Arial"/>
                <w:b/>
                <w:bCs/>
              </w:rPr>
              <w:t xml:space="preserve">Produto 6 - Documento técnico “F” </w:t>
            </w:r>
            <w:r w:rsidRPr="00AB2BB5">
              <w:rPr>
                <w:rFonts w:ascii="Arial" w:hAnsi="Arial" w:cs="Arial"/>
              </w:rPr>
              <w:t>contendo descrição da competências do FNDE em relação ao Salário-Educação, bem como das providências cabíveis para o cumprimento de eventuais decisões que determinem a restituição de valores ao produtor rural pessoa física.</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9E8DEB0" w14:textId="77777777" w:rsidR="00D42287" w:rsidRPr="00AB2BB5" w:rsidRDefault="00D42287" w:rsidP="00AB2BB5">
            <w:pPr>
              <w:jc w:val="both"/>
              <w:rPr>
                <w:rFonts w:ascii="Arial" w:hAnsi="Arial" w:cs="Arial"/>
              </w:rPr>
            </w:pPr>
            <w:r w:rsidRPr="00AB2BB5">
              <w:rPr>
                <w:rFonts w:ascii="Arial" w:eastAsia="Arial" w:hAnsi="Arial" w:cs="Arial"/>
              </w:rPr>
              <w:t>330 dias</w:t>
            </w:r>
          </w:p>
        </w:tc>
        <w:tc>
          <w:tcPr>
            <w:tcW w:w="170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70" w:type="dxa"/>
              <w:right w:w="70" w:type="dxa"/>
            </w:tcMar>
            <w:vAlign w:val="center"/>
          </w:tcPr>
          <w:p w14:paraId="75B40550" w14:textId="77777777" w:rsidR="00D42287" w:rsidRPr="00AB2BB5" w:rsidRDefault="00D42287" w:rsidP="00AB2BB5">
            <w:pPr>
              <w:jc w:val="both"/>
              <w:rPr>
                <w:rFonts w:ascii="Arial" w:hAnsi="Arial" w:cs="Arial"/>
              </w:rPr>
            </w:pPr>
            <w:r w:rsidRPr="00AB2BB5">
              <w:rPr>
                <w:rFonts w:ascii="Arial" w:eastAsia="Arial" w:hAnsi="Arial" w:cs="Arial"/>
              </w:rPr>
              <w:t>R$ 19.500,00</w:t>
            </w:r>
          </w:p>
        </w:tc>
      </w:tr>
      <w:tr w:rsidR="000D7D35" w:rsidRPr="00AB2BB5" w14:paraId="02A2F6ED" w14:textId="77777777" w:rsidTr="00D42287">
        <w:trPr>
          <w:trHeight w:val="390"/>
        </w:trPr>
        <w:tc>
          <w:tcPr>
            <w:tcW w:w="80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348B666B" w14:textId="77777777" w:rsidR="70B7875F" w:rsidRPr="00AB2BB5" w:rsidRDefault="70B7875F" w:rsidP="00AB2BB5">
            <w:pPr>
              <w:jc w:val="both"/>
              <w:rPr>
                <w:rFonts w:ascii="Arial" w:hAnsi="Arial" w:cs="Arial"/>
              </w:rPr>
            </w:pPr>
            <w:r w:rsidRPr="00AB2BB5">
              <w:rPr>
                <w:rFonts w:ascii="Arial" w:eastAsia="Arial" w:hAnsi="Arial" w:cs="Arial"/>
                <w:b/>
                <w:bCs/>
              </w:rPr>
              <w:t>Valor total do contrato por consultor</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left w:w="70" w:type="dxa"/>
              <w:right w:w="70" w:type="dxa"/>
            </w:tcMar>
            <w:vAlign w:val="center"/>
          </w:tcPr>
          <w:p w14:paraId="62E4E7F1" w14:textId="77777777" w:rsidR="70B7875F" w:rsidRPr="00AB2BB5" w:rsidRDefault="70B7875F" w:rsidP="00AB2BB5">
            <w:pPr>
              <w:jc w:val="both"/>
              <w:rPr>
                <w:rFonts w:ascii="Arial" w:hAnsi="Arial" w:cs="Arial"/>
              </w:rPr>
            </w:pPr>
            <w:r w:rsidRPr="00AB2BB5">
              <w:rPr>
                <w:rFonts w:ascii="Arial" w:eastAsia="Arial" w:hAnsi="Arial" w:cs="Arial"/>
                <w:b/>
                <w:bCs/>
              </w:rPr>
              <w:t xml:space="preserve">R$ </w:t>
            </w:r>
            <w:r w:rsidR="00D42287" w:rsidRPr="00AB2BB5">
              <w:rPr>
                <w:rFonts w:ascii="Arial" w:eastAsia="Arial" w:hAnsi="Arial" w:cs="Arial"/>
                <w:b/>
                <w:bCs/>
              </w:rPr>
              <w:t>108</w:t>
            </w:r>
            <w:r w:rsidRPr="00AB2BB5">
              <w:rPr>
                <w:rFonts w:ascii="Arial" w:eastAsia="Arial" w:hAnsi="Arial" w:cs="Arial"/>
                <w:b/>
                <w:bCs/>
              </w:rPr>
              <w:t>.000,00</w:t>
            </w:r>
          </w:p>
        </w:tc>
      </w:tr>
    </w:tbl>
    <w:p w14:paraId="40E78491" w14:textId="77777777" w:rsidR="00501A54" w:rsidRPr="00AB2BB5" w:rsidRDefault="00501A54" w:rsidP="00AB2BB5">
      <w:pPr>
        <w:pStyle w:val="PargrafodaLista"/>
        <w:ind w:left="0"/>
        <w:jc w:val="both"/>
        <w:rPr>
          <w:rFonts w:ascii="Arial" w:hAnsi="Arial" w:cs="Arial"/>
          <w:b/>
          <w:bCs/>
          <w:sz w:val="20"/>
          <w:szCs w:val="20"/>
        </w:rPr>
      </w:pPr>
      <w:r w:rsidRPr="00AB2BB5">
        <w:rPr>
          <w:rFonts w:ascii="Arial" w:hAnsi="Arial" w:cs="Arial"/>
          <w:b/>
          <w:bCs/>
          <w:sz w:val="20"/>
          <w:szCs w:val="20"/>
        </w:rPr>
        <w:t>*Data a contar a partir da assinatura do contrato</w:t>
      </w:r>
    </w:p>
    <w:p w14:paraId="0CD57770" w14:textId="77777777" w:rsidR="70B7875F" w:rsidRPr="00AB2BB5" w:rsidRDefault="70B7875F" w:rsidP="00AB2BB5">
      <w:pPr>
        <w:jc w:val="both"/>
        <w:rPr>
          <w:rFonts w:ascii="Arial" w:hAnsi="Arial" w:cs="Arial"/>
          <w:b/>
          <w:bCs/>
          <w:sz w:val="20"/>
          <w:szCs w:val="20"/>
        </w:rPr>
      </w:pPr>
    </w:p>
    <w:p w14:paraId="07A9E0BB" w14:textId="77777777" w:rsidR="70B7875F" w:rsidRPr="00AB2BB5" w:rsidRDefault="70B7875F" w:rsidP="00AB2BB5">
      <w:pPr>
        <w:jc w:val="both"/>
        <w:rPr>
          <w:rFonts w:ascii="Arial" w:hAnsi="Arial" w:cs="Arial"/>
          <w:b/>
          <w:bCs/>
          <w:sz w:val="20"/>
          <w:szCs w:val="20"/>
        </w:rPr>
      </w:pPr>
    </w:p>
    <w:p w14:paraId="1B1F25A0" w14:textId="77777777" w:rsidR="0078099E" w:rsidRPr="00AB2BB5" w:rsidRDefault="0078099E" w:rsidP="00AB2BB5">
      <w:pPr>
        <w:jc w:val="both"/>
        <w:rPr>
          <w:rFonts w:ascii="Arial" w:hAnsi="Arial" w:cs="Arial"/>
          <w:b/>
          <w:bCs/>
          <w:sz w:val="20"/>
          <w:szCs w:val="20"/>
        </w:rPr>
      </w:pPr>
    </w:p>
    <w:p w14:paraId="14F32DBD" w14:textId="77777777" w:rsidR="0078099E" w:rsidRPr="00AB2BB5" w:rsidRDefault="0078099E" w:rsidP="00AB2BB5">
      <w:pPr>
        <w:pStyle w:val="Ttulo2"/>
        <w:numPr>
          <w:ilvl w:val="0"/>
          <w:numId w:val="7"/>
        </w:numPr>
        <w:tabs>
          <w:tab w:val="left" w:pos="326"/>
        </w:tabs>
        <w:spacing w:before="184"/>
        <w:jc w:val="both"/>
        <w:rPr>
          <w:sz w:val="24"/>
          <w:szCs w:val="22"/>
        </w:rPr>
      </w:pPr>
      <w:r w:rsidRPr="00AB2BB5">
        <w:rPr>
          <w:sz w:val="24"/>
          <w:szCs w:val="22"/>
        </w:rPr>
        <w:t>INSUMOS</w:t>
      </w:r>
    </w:p>
    <w:p w14:paraId="502E717E" w14:textId="77777777" w:rsidR="0078099E" w:rsidRPr="00AB2BB5" w:rsidRDefault="0078099E" w:rsidP="00AB2BB5">
      <w:pPr>
        <w:pStyle w:val="Ttulo2"/>
        <w:tabs>
          <w:tab w:val="left" w:pos="326"/>
        </w:tabs>
        <w:spacing w:before="184"/>
        <w:ind w:firstLine="0"/>
        <w:jc w:val="both"/>
        <w:rPr>
          <w:sz w:val="24"/>
          <w:szCs w:val="22"/>
        </w:rPr>
      </w:pPr>
    </w:p>
    <w:p w14:paraId="20C4D3B4" w14:textId="77777777" w:rsidR="0078099E" w:rsidRPr="00AB2BB5" w:rsidRDefault="0078099E" w:rsidP="00AB2BB5">
      <w:pPr>
        <w:widowControl/>
        <w:adjustRightInd w:val="0"/>
        <w:spacing w:after="120"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Serão fornecidos a infraestrutura e o apoio técnico necessário para o desenvolvimento dos trabalhos da consultoria em questão, bem como acesso às informações institucionais pertinentes ao objeto dos produtos.</w:t>
      </w:r>
    </w:p>
    <w:p w14:paraId="39FA6D91" w14:textId="77777777" w:rsidR="0078099E" w:rsidRPr="00AB2BB5" w:rsidRDefault="0078099E" w:rsidP="00AB2BB5">
      <w:pPr>
        <w:widowControl/>
        <w:adjustRightInd w:val="0"/>
        <w:spacing w:after="120" w:line="360" w:lineRule="auto"/>
        <w:jc w:val="both"/>
        <w:rPr>
          <w:rFonts w:ascii="Arial" w:eastAsiaTheme="minorHAnsi" w:hAnsi="Arial" w:cs="Arial"/>
          <w:sz w:val="24"/>
          <w:szCs w:val="24"/>
        </w:rPr>
      </w:pPr>
      <w:r w:rsidRPr="00AB2BB5">
        <w:rPr>
          <w:rFonts w:ascii="Arial" w:eastAsiaTheme="minorHAnsi" w:hAnsi="Arial" w:cs="Arial"/>
          <w:sz w:val="24"/>
          <w:szCs w:val="24"/>
        </w:rPr>
        <w:tab/>
        <w:t>Poderão ainda ser disponibilizados os seguintes insumos para a consultoria:</w:t>
      </w:r>
    </w:p>
    <w:p w14:paraId="574A30F6" w14:textId="77777777" w:rsidR="0078099E" w:rsidRPr="00AB2BB5" w:rsidRDefault="0078099E" w:rsidP="00AB2BB5">
      <w:pPr>
        <w:widowControl/>
        <w:numPr>
          <w:ilvl w:val="0"/>
          <w:numId w:val="18"/>
        </w:numPr>
        <w:adjustRightInd w:val="0"/>
        <w:spacing w:after="200" w:line="360" w:lineRule="auto"/>
        <w:ind w:left="2479" w:hanging="360"/>
        <w:jc w:val="both"/>
        <w:rPr>
          <w:rFonts w:ascii="Arial" w:eastAsiaTheme="minorHAnsi" w:hAnsi="Arial" w:cs="Arial"/>
          <w:sz w:val="24"/>
          <w:szCs w:val="24"/>
        </w:rPr>
      </w:pPr>
      <w:r w:rsidRPr="00AB2BB5">
        <w:rPr>
          <w:rFonts w:ascii="Arial" w:eastAsiaTheme="minorHAnsi" w:hAnsi="Arial" w:cs="Arial"/>
          <w:sz w:val="24"/>
          <w:szCs w:val="24"/>
        </w:rPr>
        <w:t>subsídio da equipe técnica do FNDE para a realização de reuniões de trabalho necessárias à discussão do conteúdo e principais resultados do trabalho;</w:t>
      </w:r>
    </w:p>
    <w:p w14:paraId="54452CAD" w14:textId="77777777" w:rsidR="0078099E" w:rsidRPr="00AB2BB5" w:rsidRDefault="0078099E" w:rsidP="00AB2BB5">
      <w:pPr>
        <w:widowControl/>
        <w:numPr>
          <w:ilvl w:val="0"/>
          <w:numId w:val="18"/>
        </w:numPr>
        <w:adjustRightInd w:val="0"/>
        <w:spacing w:after="200" w:line="360" w:lineRule="auto"/>
        <w:ind w:left="2479" w:hanging="360"/>
        <w:jc w:val="both"/>
        <w:rPr>
          <w:rFonts w:ascii="Arial" w:eastAsiaTheme="minorHAnsi" w:hAnsi="Arial" w:cs="Arial"/>
          <w:sz w:val="24"/>
          <w:szCs w:val="24"/>
        </w:rPr>
      </w:pPr>
      <w:r w:rsidRPr="00AB2BB5">
        <w:rPr>
          <w:rFonts w:ascii="Arial" w:eastAsiaTheme="minorHAnsi" w:hAnsi="Arial" w:cs="Arial"/>
          <w:sz w:val="24"/>
          <w:szCs w:val="24"/>
        </w:rPr>
        <w:t>apoio da equipe técnica do FNDE discussão e orientação do projeto, leitura e revisão de documentos, críticas e sugestões;</w:t>
      </w:r>
    </w:p>
    <w:p w14:paraId="7CCFC47B" w14:textId="77777777" w:rsidR="0078099E" w:rsidRPr="00AB2BB5" w:rsidRDefault="0078099E" w:rsidP="00AB2BB5">
      <w:pPr>
        <w:widowControl/>
        <w:numPr>
          <w:ilvl w:val="0"/>
          <w:numId w:val="18"/>
        </w:numPr>
        <w:adjustRightInd w:val="0"/>
        <w:spacing w:line="360" w:lineRule="auto"/>
        <w:ind w:left="2479" w:hanging="360"/>
        <w:jc w:val="both"/>
        <w:rPr>
          <w:rFonts w:ascii="Arial" w:eastAsiaTheme="minorHAnsi" w:hAnsi="Arial" w:cs="Arial"/>
          <w:sz w:val="24"/>
          <w:szCs w:val="24"/>
        </w:rPr>
      </w:pPr>
      <w:r w:rsidRPr="00AB2BB5">
        <w:rPr>
          <w:rFonts w:ascii="Arial" w:eastAsiaTheme="minorHAnsi" w:hAnsi="Arial" w:cs="Arial"/>
          <w:sz w:val="24"/>
          <w:szCs w:val="24"/>
        </w:rPr>
        <w:t>disponibilização de informações importantes, de domínio do FNDE, para a execução do trabalho.</w:t>
      </w:r>
    </w:p>
    <w:p w14:paraId="49B1A881" w14:textId="77777777" w:rsidR="0078099E" w:rsidRPr="00AB2BB5" w:rsidRDefault="0078099E" w:rsidP="00AB2BB5">
      <w:pPr>
        <w:widowControl/>
        <w:adjustRightInd w:val="0"/>
        <w:spacing w:before="120"/>
        <w:jc w:val="both"/>
        <w:rPr>
          <w:rFonts w:ascii="Arial" w:eastAsiaTheme="minorHAnsi" w:hAnsi="Arial" w:cs="Arial"/>
        </w:rPr>
      </w:pPr>
    </w:p>
    <w:p w14:paraId="3F9A4696" w14:textId="77777777" w:rsidR="00104A26" w:rsidRPr="00AB2BB5" w:rsidRDefault="00104A26" w:rsidP="00AB2BB5">
      <w:pPr>
        <w:pStyle w:val="Corpodetexto"/>
        <w:spacing w:before="10"/>
        <w:jc w:val="both"/>
        <w:rPr>
          <w:rFonts w:ascii="Arial" w:hAnsi="Arial" w:cs="Arial"/>
          <w:sz w:val="11"/>
        </w:rPr>
      </w:pPr>
    </w:p>
    <w:p w14:paraId="1C92CDA6" w14:textId="77777777" w:rsidR="0078099E" w:rsidRPr="00AB2BB5" w:rsidRDefault="0078099E" w:rsidP="00AB2BB5">
      <w:pPr>
        <w:pStyle w:val="Corpodetexto"/>
        <w:spacing w:before="10"/>
        <w:jc w:val="both"/>
        <w:rPr>
          <w:rFonts w:ascii="Arial" w:hAnsi="Arial" w:cs="Arial"/>
          <w:sz w:val="11"/>
        </w:rPr>
      </w:pPr>
    </w:p>
    <w:p w14:paraId="46E81506" w14:textId="19134319" w:rsidR="00104A26" w:rsidRPr="00AB2BB5" w:rsidRDefault="00AB20AE" w:rsidP="00AB2BB5">
      <w:pPr>
        <w:pStyle w:val="Ttulo2"/>
        <w:numPr>
          <w:ilvl w:val="0"/>
          <w:numId w:val="7"/>
        </w:numPr>
        <w:tabs>
          <w:tab w:val="left" w:pos="326"/>
        </w:tabs>
        <w:spacing w:before="184"/>
        <w:jc w:val="both"/>
      </w:pPr>
      <w:r w:rsidRPr="00AB2BB5">
        <w:rPr>
          <w:sz w:val="24"/>
          <w:szCs w:val="22"/>
        </w:rPr>
        <w:t>VALOR</w:t>
      </w:r>
      <w:r w:rsidR="00AB2BB5" w:rsidRPr="00AB2BB5">
        <w:rPr>
          <w:sz w:val="24"/>
          <w:szCs w:val="22"/>
        </w:rPr>
        <w:t xml:space="preserve"> </w:t>
      </w:r>
      <w:r w:rsidRPr="00AB2BB5">
        <w:rPr>
          <w:sz w:val="24"/>
          <w:szCs w:val="22"/>
        </w:rPr>
        <w:t>GLOBAL</w:t>
      </w:r>
    </w:p>
    <w:p w14:paraId="507B581A" w14:textId="77777777" w:rsidR="0078099E" w:rsidRPr="00AB2BB5" w:rsidRDefault="0078099E" w:rsidP="00AB2BB5">
      <w:pPr>
        <w:pStyle w:val="Corpodetexto"/>
        <w:ind w:left="426" w:hanging="426"/>
        <w:jc w:val="both"/>
        <w:rPr>
          <w:rFonts w:ascii="Arial" w:hAnsi="Arial" w:cs="Arial"/>
        </w:rPr>
      </w:pPr>
    </w:p>
    <w:p w14:paraId="26EFBDE1" w14:textId="5F175921" w:rsidR="00104A26" w:rsidRPr="00AB2BB5" w:rsidRDefault="0078099E" w:rsidP="00AB2BB5">
      <w:pPr>
        <w:pStyle w:val="Corpodetexto"/>
        <w:ind w:left="709" w:hanging="426"/>
        <w:jc w:val="both"/>
        <w:rPr>
          <w:rFonts w:ascii="Arial" w:hAnsi="Arial" w:cs="Arial"/>
          <w:sz w:val="24"/>
        </w:rPr>
      </w:pPr>
      <w:r w:rsidRPr="00AB2BB5">
        <w:rPr>
          <w:rFonts w:ascii="Arial" w:hAnsi="Arial" w:cs="Arial"/>
          <w:sz w:val="24"/>
        </w:rPr>
        <w:t xml:space="preserve">9.1 Valor global da consultoria: </w:t>
      </w:r>
      <w:r w:rsidR="008228D1" w:rsidRPr="00AB2BB5">
        <w:rPr>
          <w:rFonts w:ascii="Arial" w:hAnsi="Arial" w:cs="Arial"/>
          <w:sz w:val="24"/>
        </w:rPr>
        <w:t xml:space="preserve">R$ </w:t>
      </w:r>
      <w:r w:rsidR="00AB2BB5">
        <w:rPr>
          <w:rFonts w:ascii="Arial" w:hAnsi="Arial" w:cs="Arial"/>
          <w:sz w:val="24"/>
        </w:rPr>
        <w:t>432</w:t>
      </w:r>
      <w:r w:rsidR="008228D1" w:rsidRPr="00AB2BB5">
        <w:rPr>
          <w:rFonts w:ascii="Arial" w:hAnsi="Arial" w:cs="Arial"/>
          <w:sz w:val="24"/>
        </w:rPr>
        <w:t>.000,00</w:t>
      </w:r>
    </w:p>
    <w:p w14:paraId="565431CF" w14:textId="77777777" w:rsidR="00104A26" w:rsidRPr="00AB2BB5" w:rsidRDefault="00104A26" w:rsidP="00AB2BB5">
      <w:pPr>
        <w:pStyle w:val="Corpodetexto"/>
        <w:spacing w:before="11"/>
        <w:ind w:left="426" w:hanging="426"/>
        <w:jc w:val="both"/>
        <w:rPr>
          <w:rFonts w:ascii="Arial" w:hAnsi="Arial" w:cs="Arial"/>
          <w:sz w:val="19"/>
        </w:rPr>
      </w:pPr>
    </w:p>
    <w:p w14:paraId="7707C091" w14:textId="77777777" w:rsidR="00104A26" w:rsidRPr="00AB2BB5" w:rsidRDefault="00AB20AE" w:rsidP="00AB2BB5">
      <w:pPr>
        <w:pStyle w:val="Ttulo2"/>
        <w:numPr>
          <w:ilvl w:val="0"/>
          <w:numId w:val="7"/>
        </w:numPr>
        <w:tabs>
          <w:tab w:val="left" w:pos="326"/>
        </w:tabs>
        <w:spacing w:before="184"/>
        <w:jc w:val="both"/>
        <w:rPr>
          <w:sz w:val="24"/>
          <w:szCs w:val="22"/>
        </w:rPr>
      </w:pPr>
      <w:r w:rsidRPr="00AB2BB5">
        <w:rPr>
          <w:sz w:val="24"/>
          <w:szCs w:val="22"/>
        </w:rPr>
        <w:lastRenderedPageBreak/>
        <w:t>LOCAL</w:t>
      </w:r>
      <w:r w:rsidR="0078099E" w:rsidRPr="00AB2BB5">
        <w:rPr>
          <w:sz w:val="24"/>
          <w:szCs w:val="22"/>
        </w:rPr>
        <w:t xml:space="preserve"> </w:t>
      </w:r>
      <w:r w:rsidRPr="00AB2BB5">
        <w:rPr>
          <w:sz w:val="24"/>
          <w:szCs w:val="22"/>
        </w:rPr>
        <w:t>DE</w:t>
      </w:r>
      <w:r w:rsidR="0078099E" w:rsidRPr="00AB2BB5">
        <w:rPr>
          <w:sz w:val="24"/>
          <w:szCs w:val="22"/>
        </w:rPr>
        <w:t xml:space="preserve"> </w:t>
      </w:r>
      <w:r w:rsidRPr="00AB2BB5">
        <w:rPr>
          <w:sz w:val="24"/>
          <w:szCs w:val="22"/>
        </w:rPr>
        <w:t>ENTREGA/REALIZAÇÃO</w:t>
      </w:r>
    </w:p>
    <w:p w14:paraId="7F7369DE" w14:textId="77777777" w:rsidR="0078099E" w:rsidRPr="00AB2BB5" w:rsidRDefault="0078099E" w:rsidP="00AB2BB5">
      <w:pPr>
        <w:pStyle w:val="Corpodetexto"/>
        <w:ind w:left="426" w:hanging="426"/>
        <w:jc w:val="both"/>
        <w:rPr>
          <w:rFonts w:ascii="Arial" w:hAnsi="Arial" w:cs="Arial"/>
        </w:rPr>
      </w:pPr>
    </w:p>
    <w:p w14:paraId="09B158C5" w14:textId="77777777" w:rsidR="0078099E" w:rsidRPr="00AB2BB5" w:rsidRDefault="0078099E" w:rsidP="00AB2BB5">
      <w:pPr>
        <w:widowControl/>
        <w:adjustRightInd w:val="0"/>
        <w:spacing w:line="360" w:lineRule="auto"/>
        <w:ind w:firstLine="357"/>
        <w:jc w:val="both"/>
        <w:rPr>
          <w:rFonts w:ascii="Arial" w:eastAsiaTheme="minorHAnsi" w:hAnsi="Arial" w:cs="Arial"/>
          <w:sz w:val="24"/>
          <w:szCs w:val="24"/>
        </w:rPr>
      </w:pPr>
      <w:r w:rsidRPr="00AB2BB5">
        <w:rPr>
          <w:rFonts w:ascii="Arial" w:eastAsiaTheme="minorHAnsi" w:hAnsi="Arial" w:cs="Arial"/>
          <w:sz w:val="24"/>
          <w:szCs w:val="24"/>
        </w:rPr>
        <w:t xml:space="preserve">O consultor deverá desenvolver seus produtos de forma autônoma, sem a necessidade de estar presencialmente na Sede do FNDE. O consultor deverá demonstrar, no processo de seleção, que tem disponibilidade de jornada para dedicação ao projeto e para atender prontamente a eventuais demandas, reuniões e agendas solicitadas pelo FNDE (mesmo que remotas) </w:t>
      </w:r>
      <w:r w:rsidRPr="00AB2BB5">
        <w:rPr>
          <w:rFonts w:ascii="Arial" w:eastAsiaTheme="minorHAnsi" w:hAnsi="Arial" w:cs="Arial"/>
          <w:b/>
          <w:bCs/>
          <w:sz w:val="24"/>
          <w:szCs w:val="24"/>
          <w:u w:val="single"/>
        </w:rPr>
        <w:t>durante o horário comercial de trabalho</w:t>
      </w:r>
      <w:r w:rsidRPr="00AB2BB5">
        <w:rPr>
          <w:rFonts w:ascii="Arial" w:eastAsiaTheme="minorHAnsi" w:hAnsi="Arial" w:cs="Arial"/>
          <w:sz w:val="24"/>
          <w:szCs w:val="24"/>
        </w:rPr>
        <w:t>.</w:t>
      </w:r>
    </w:p>
    <w:p w14:paraId="73A73F6D" w14:textId="77777777" w:rsidR="0078099E" w:rsidRPr="00AB2BB5" w:rsidRDefault="0078099E" w:rsidP="00AB2BB5">
      <w:pPr>
        <w:widowControl/>
        <w:adjustRightInd w:val="0"/>
        <w:spacing w:line="360" w:lineRule="auto"/>
        <w:ind w:firstLine="357"/>
        <w:jc w:val="both"/>
        <w:rPr>
          <w:rFonts w:ascii="Arial" w:eastAsiaTheme="minorHAnsi" w:hAnsi="Arial" w:cs="Arial"/>
          <w:sz w:val="24"/>
          <w:szCs w:val="24"/>
        </w:rPr>
      </w:pPr>
      <w:r w:rsidRPr="00AB2BB5">
        <w:rPr>
          <w:rFonts w:ascii="Arial" w:eastAsiaTheme="minorHAnsi" w:hAnsi="Arial" w:cs="Arial"/>
          <w:sz w:val="24"/>
          <w:szCs w:val="24"/>
        </w:rPr>
        <w:t xml:space="preserve">Os </w:t>
      </w:r>
      <w:r w:rsidRPr="00AB2BB5">
        <w:rPr>
          <w:rFonts w:ascii="Arial" w:eastAsiaTheme="minorHAnsi" w:hAnsi="Arial" w:cs="Arial"/>
          <w:b/>
          <w:bCs/>
          <w:sz w:val="24"/>
          <w:szCs w:val="24"/>
          <w:u w:val="single"/>
        </w:rPr>
        <w:t>encontros presenciais eventualmente</w:t>
      </w:r>
      <w:r w:rsidRPr="00AB2BB5">
        <w:rPr>
          <w:rFonts w:ascii="Arial" w:eastAsiaTheme="minorHAnsi" w:hAnsi="Arial" w:cs="Arial"/>
          <w:sz w:val="24"/>
          <w:szCs w:val="24"/>
        </w:rPr>
        <w:t xml:space="preserve"> necessários para desenvolvimento dos produtos poderão ocorrer durante a execução da Consultoria, desde que previamente agendados, sendo que o custo pelo deslocamento e eventuais estadias, se darão por conta do próprio Consultor.</w:t>
      </w:r>
    </w:p>
    <w:p w14:paraId="72392BD6" w14:textId="77777777" w:rsidR="003D6964" w:rsidRPr="00AB2BB5" w:rsidRDefault="003D6964" w:rsidP="00AB2BB5">
      <w:pPr>
        <w:pStyle w:val="Corpodetexto"/>
        <w:ind w:left="811"/>
        <w:jc w:val="both"/>
        <w:rPr>
          <w:rFonts w:ascii="Arial" w:hAnsi="Arial" w:cs="Arial"/>
        </w:rPr>
      </w:pPr>
    </w:p>
    <w:p w14:paraId="165398AC" w14:textId="77777777" w:rsidR="00104A26" w:rsidRPr="00AB2BB5" w:rsidRDefault="00AB20AE" w:rsidP="00AB2BB5">
      <w:pPr>
        <w:pStyle w:val="Ttulo2"/>
        <w:numPr>
          <w:ilvl w:val="0"/>
          <w:numId w:val="7"/>
        </w:numPr>
        <w:tabs>
          <w:tab w:val="left" w:pos="326"/>
        </w:tabs>
        <w:spacing w:before="184"/>
        <w:jc w:val="both"/>
        <w:rPr>
          <w:sz w:val="24"/>
          <w:szCs w:val="24"/>
        </w:rPr>
      </w:pPr>
      <w:r w:rsidRPr="00AB2BB5">
        <w:rPr>
          <w:sz w:val="24"/>
          <w:szCs w:val="24"/>
        </w:rPr>
        <w:t>PRAZO</w:t>
      </w:r>
      <w:r w:rsidR="0078099E" w:rsidRPr="00AB2BB5">
        <w:rPr>
          <w:sz w:val="24"/>
          <w:szCs w:val="24"/>
        </w:rPr>
        <w:t xml:space="preserve"> </w:t>
      </w:r>
      <w:r w:rsidRPr="00AB2BB5">
        <w:rPr>
          <w:sz w:val="24"/>
          <w:szCs w:val="24"/>
        </w:rPr>
        <w:t>DE</w:t>
      </w:r>
      <w:r w:rsidR="0078099E" w:rsidRPr="00AB2BB5">
        <w:rPr>
          <w:sz w:val="24"/>
          <w:szCs w:val="24"/>
        </w:rPr>
        <w:t xml:space="preserve"> </w:t>
      </w:r>
      <w:r w:rsidRPr="00AB2BB5">
        <w:rPr>
          <w:sz w:val="24"/>
          <w:szCs w:val="24"/>
        </w:rPr>
        <w:t>EXECUÇÃO</w:t>
      </w:r>
    </w:p>
    <w:p w14:paraId="2014AF91" w14:textId="77777777" w:rsidR="0078099E" w:rsidRPr="00AB2BB5" w:rsidRDefault="0078099E" w:rsidP="00AB2BB5">
      <w:pPr>
        <w:pStyle w:val="Corpodetexto"/>
        <w:jc w:val="both"/>
        <w:rPr>
          <w:rFonts w:ascii="Arial" w:hAnsi="Arial" w:cs="Arial"/>
        </w:rPr>
      </w:pPr>
    </w:p>
    <w:p w14:paraId="54A0002D" w14:textId="77777777" w:rsidR="00104A26" w:rsidRPr="00AB2BB5" w:rsidRDefault="0078099E" w:rsidP="00AB2BB5">
      <w:pPr>
        <w:pStyle w:val="Ttulo2"/>
        <w:tabs>
          <w:tab w:val="left" w:pos="326"/>
        </w:tabs>
        <w:spacing w:before="184"/>
        <w:ind w:firstLine="0"/>
        <w:jc w:val="both"/>
        <w:rPr>
          <w:b w:val="0"/>
          <w:sz w:val="24"/>
          <w:szCs w:val="22"/>
        </w:rPr>
      </w:pPr>
      <w:r w:rsidRPr="00AB2BB5">
        <w:rPr>
          <w:b w:val="0"/>
          <w:sz w:val="24"/>
          <w:szCs w:val="22"/>
        </w:rPr>
        <w:t xml:space="preserve">11.1 Prazo para execução: 12 meses. </w:t>
      </w:r>
    </w:p>
    <w:p w14:paraId="1933A886" w14:textId="485EB072" w:rsidR="00104A26" w:rsidRPr="00AB2BB5" w:rsidRDefault="00AB20AE" w:rsidP="00AB2BB5">
      <w:pPr>
        <w:pStyle w:val="Ttulo2"/>
        <w:numPr>
          <w:ilvl w:val="0"/>
          <w:numId w:val="7"/>
        </w:numPr>
        <w:tabs>
          <w:tab w:val="left" w:pos="326"/>
        </w:tabs>
        <w:spacing w:before="184"/>
        <w:jc w:val="both"/>
        <w:rPr>
          <w:sz w:val="24"/>
          <w:szCs w:val="24"/>
        </w:rPr>
      </w:pPr>
      <w:r w:rsidRPr="00AB2BB5">
        <w:rPr>
          <w:sz w:val="24"/>
          <w:szCs w:val="24"/>
        </w:rPr>
        <w:t>NÚMERO</w:t>
      </w:r>
      <w:r w:rsidR="00AB2BB5" w:rsidRPr="00AB2BB5">
        <w:rPr>
          <w:sz w:val="24"/>
          <w:szCs w:val="24"/>
        </w:rPr>
        <w:t xml:space="preserve"> </w:t>
      </w:r>
      <w:r w:rsidRPr="00AB2BB5">
        <w:rPr>
          <w:sz w:val="24"/>
          <w:szCs w:val="24"/>
        </w:rPr>
        <w:t>DE</w:t>
      </w:r>
      <w:r w:rsidR="00AB2BB5" w:rsidRPr="00AB2BB5">
        <w:rPr>
          <w:sz w:val="24"/>
          <w:szCs w:val="24"/>
        </w:rPr>
        <w:t xml:space="preserve"> </w:t>
      </w:r>
      <w:r w:rsidRPr="00AB2BB5">
        <w:rPr>
          <w:sz w:val="24"/>
          <w:szCs w:val="24"/>
        </w:rPr>
        <w:t>VAGAS</w:t>
      </w:r>
    </w:p>
    <w:p w14:paraId="6DD4DEEA" w14:textId="77777777" w:rsidR="0078099E" w:rsidRPr="00AB2BB5" w:rsidRDefault="0078099E" w:rsidP="00AB2BB5">
      <w:pPr>
        <w:pStyle w:val="Ttulo2"/>
        <w:tabs>
          <w:tab w:val="left" w:pos="426"/>
        </w:tabs>
        <w:ind w:left="425" w:firstLine="0"/>
        <w:jc w:val="both"/>
      </w:pPr>
    </w:p>
    <w:p w14:paraId="1A78A6BB" w14:textId="2A818876" w:rsidR="00104A26" w:rsidRPr="00AB2BB5" w:rsidRDefault="0078099E" w:rsidP="00AB2BB5">
      <w:pPr>
        <w:pStyle w:val="Corpodetexto"/>
        <w:tabs>
          <w:tab w:val="left" w:pos="5447"/>
        </w:tabs>
        <w:ind w:left="811"/>
        <w:jc w:val="both"/>
        <w:rPr>
          <w:rFonts w:ascii="Arial" w:eastAsiaTheme="minorHAnsi" w:hAnsi="Arial" w:cs="Arial"/>
          <w:sz w:val="24"/>
          <w:szCs w:val="24"/>
        </w:rPr>
      </w:pPr>
      <w:r w:rsidRPr="00AB2BB5">
        <w:rPr>
          <w:rFonts w:ascii="Arial" w:eastAsiaTheme="minorHAnsi" w:hAnsi="Arial" w:cs="Arial"/>
          <w:sz w:val="24"/>
          <w:szCs w:val="24"/>
        </w:rPr>
        <w:t xml:space="preserve">12.1 Número de vagas: </w:t>
      </w:r>
      <w:r w:rsidR="00AB2BB5" w:rsidRPr="00AB2BB5">
        <w:rPr>
          <w:rFonts w:ascii="Arial" w:eastAsiaTheme="minorHAnsi" w:hAnsi="Arial" w:cs="Arial"/>
          <w:sz w:val="24"/>
          <w:szCs w:val="24"/>
        </w:rPr>
        <w:t>4</w:t>
      </w:r>
      <w:r w:rsidR="1AF3B221" w:rsidRPr="00AB2BB5">
        <w:rPr>
          <w:rFonts w:ascii="Arial" w:eastAsiaTheme="minorHAnsi" w:hAnsi="Arial" w:cs="Arial"/>
          <w:sz w:val="24"/>
          <w:szCs w:val="24"/>
        </w:rPr>
        <w:t xml:space="preserve"> </w:t>
      </w:r>
      <w:r w:rsidR="2FA9EBE7" w:rsidRPr="00AB2BB5">
        <w:rPr>
          <w:rFonts w:ascii="Arial" w:eastAsiaTheme="minorHAnsi" w:hAnsi="Arial" w:cs="Arial"/>
          <w:sz w:val="24"/>
          <w:szCs w:val="24"/>
        </w:rPr>
        <w:t>(</w:t>
      </w:r>
      <w:r w:rsidR="00AB2BB5" w:rsidRPr="00AB2BB5">
        <w:rPr>
          <w:rFonts w:ascii="Arial" w:eastAsiaTheme="minorHAnsi" w:hAnsi="Arial" w:cs="Arial"/>
          <w:sz w:val="24"/>
          <w:szCs w:val="24"/>
        </w:rPr>
        <w:t>quatro</w:t>
      </w:r>
      <w:r w:rsidR="2FA9EBE7" w:rsidRPr="00AB2BB5">
        <w:rPr>
          <w:rFonts w:ascii="Arial" w:eastAsiaTheme="minorHAnsi" w:hAnsi="Arial" w:cs="Arial"/>
          <w:sz w:val="24"/>
          <w:szCs w:val="24"/>
        </w:rPr>
        <w:t>)</w:t>
      </w:r>
      <w:r w:rsidRPr="00AB2BB5">
        <w:rPr>
          <w:rFonts w:ascii="Arial" w:eastAsiaTheme="minorHAnsi" w:hAnsi="Arial" w:cs="Arial"/>
          <w:sz w:val="24"/>
          <w:szCs w:val="24"/>
        </w:rPr>
        <w:t xml:space="preserve"> vagas</w:t>
      </w:r>
    </w:p>
    <w:p w14:paraId="21A100D1" w14:textId="77777777" w:rsidR="00104A26" w:rsidRPr="00AB2BB5" w:rsidRDefault="00104A26" w:rsidP="00AB2BB5">
      <w:pPr>
        <w:pStyle w:val="Corpodetexto"/>
        <w:jc w:val="both"/>
        <w:rPr>
          <w:rFonts w:ascii="Arial" w:hAnsi="Arial" w:cs="Arial"/>
          <w:sz w:val="22"/>
        </w:rPr>
      </w:pPr>
    </w:p>
    <w:p w14:paraId="38A92433" w14:textId="720BC306" w:rsidR="00104A26" w:rsidRPr="00AB2BB5" w:rsidRDefault="2F4F9BCE" w:rsidP="00AB2BB5">
      <w:pPr>
        <w:pStyle w:val="Ttulo2"/>
        <w:numPr>
          <w:ilvl w:val="0"/>
          <w:numId w:val="7"/>
        </w:numPr>
        <w:tabs>
          <w:tab w:val="left" w:pos="326"/>
        </w:tabs>
        <w:spacing w:before="184"/>
        <w:jc w:val="both"/>
        <w:rPr>
          <w:sz w:val="24"/>
          <w:szCs w:val="24"/>
        </w:rPr>
      </w:pPr>
      <w:r w:rsidRPr="00AB2BB5">
        <w:rPr>
          <w:sz w:val="24"/>
          <w:szCs w:val="24"/>
        </w:rPr>
        <w:t>CRITÉRIOS</w:t>
      </w:r>
      <w:r w:rsidR="00AB2BB5" w:rsidRPr="00AB2BB5">
        <w:rPr>
          <w:sz w:val="24"/>
          <w:szCs w:val="24"/>
        </w:rPr>
        <w:t xml:space="preserve"> </w:t>
      </w:r>
      <w:r w:rsidRPr="00AB2BB5">
        <w:rPr>
          <w:sz w:val="24"/>
          <w:szCs w:val="24"/>
        </w:rPr>
        <w:t>DE</w:t>
      </w:r>
      <w:r w:rsidR="00AB2BB5" w:rsidRPr="00AB2BB5">
        <w:rPr>
          <w:sz w:val="24"/>
          <w:szCs w:val="24"/>
        </w:rPr>
        <w:t xml:space="preserve"> </w:t>
      </w:r>
      <w:r w:rsidR="5A35E673" w:rsidRPr="00AB2BB5">
        <w:rPr>
          <w:sz w:val="24"/>
          <w:szCs w:val="24"/>
        </w:rPr>
        <w:t>AVALIAÇÃO</w:t>
      </w:r>
    </w:p>
    <w:p w14:paraId="4BDE7CF0" w14:textId="77777777" w:rsidR="00C66D9E" w:rsidRPr="00AB2BB5" w:rsidRDefault="00C66D9E" w:rsidP="00AB2BB5">
      <w:pPr>
        <w:pStyle w:val="Ttulo2"/>
        <w:tabs>
          <w:tab w:val="left" w:pos="438"/>
        </w:tabs>
        <w:ind w:left="437" w:firstLine="0"/>
        <w:jc w:val="both"/>
      </w:pPr>
    </w:p>
    <w:p w14:paraId="316BD6CF" w14:textId="77777777" w:rsidR="5A35E673" w:rsidRPr="00AB2BB5" w:rsidRDefault="0078099E" w:rsidP="00AB2BB5">
      <w:pPr>
        <w:pStyle w:val="Ttulo2"/>
        <w:tabs>
          <w:tab w:val="left" w:pos="438"/>
        </w:tabs>
        <w:ind w:left="0" w:firstLine="0"/>
        <w:jc w:val="both"/>
        <w:rPr>
          <w:sz w:val="22"/>
          <w:szCs w:val="22"/>
        </w:rPr>
      </w:pPr>
      <w:r w:rsidRPr="00AB2BB5">
        <w:rPr>
          <w:sz w:val="22"/>
          <w:szCs w:val="22"/>
        </w:rPr>
        <w:t>13</w:t>
      </w:r>
      <w:r w:rsidR="5A35E673" w:rsidRPr="00AB2BB5">
        <w:rPr>
          <w:sz w:val="22"/>
          <w:szCs w:val="22"/>
        </w:rPr>
        <w:t>.1 Formação Acadêmica</w:t>
      </w:r>
    </w:p>
    <w:tbl>
      <w:tblPr>
        <w:tblW w:w="0" w:type="auto"/>
        <w:tblInd w:w="105" w:type="dxa"/>
        <w:tblLayout w:type="fixed"/>
        <w:tblLook w:val="06A0" w:firstRow="1" w:lastRow="0" w:firstColumn="1" w:lastColumn="0" w:noHBand="1" w:noVBand="1"/>
      </w:tblPr>
      <w:tblGrid>
        <w:gridCol w:w="6666"/>
        <w:gridCol w:w="2798"/>
      </w:tblGrid>
      <w:tr w:rsidR="000D7D35" w:rsidRPr="00AB2BB5" w14:paraId="00FD03E9" w14:textId="77777777" w:rsidTr="00CE68C6">
        <w:trPr>
          <w:trHeight w:val="420"/>
        </w:trPr>
        <w:tc>
          <w:tcPr>
            <w:tcW w:w="6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11C91F4" w14:textId="77777777" w:rsidR="314921E0" w:rsidRPr="00AB2BB5" w:rsidRDefault="314921E0" w:rsidP="00AB2BB5">
            <w:pPr>
              <w:jc w:val="both"/>
              <w:rPr>
                <w:rFonts w:ascii="Arial" w:hAnsi="Arial" w:cs="Arial"/>
              </w:rPr>
            </w:pPr>
            <w:r w:rsidRPr="00AB2BB5">
              <w:rPr>
                <w:rFonts w:ascii="Arial" w:eastAsia="Arial" w:hAnsi="Arial" w:cs="Arial"/>
                <w:b/>
                <w:bCs/>
              </w:rPr>
              <w:t>CARACTERIZAÇÃO</w:t>
            </w:r>
          </w:p>
        </w:tc>
        <w:tc>
          <w:tcPr>
            <w:tcW w:w="27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017ED73" w14:textId="77777777" w:rsidR="314921E0" w:rsidRPr="00AB2BB5" w:rsidRDefault="314921E0" w:rsidP="00AB2BB5">
            <w:pPr>
              <w:jc w:val="both"/>
              <w:rPr>
                <w:rFonts w:ascii="Arial" w:hAnsi="Arial" w:cs="Arial"/>
              </w:rPr>
            </w:pPr>
            <w:r w:rsidRPr="00AB2BB5">
              <w:rPr>
                <w:rFonts w:ascii="Arial" w:eastAsia="Arial" w:hAnsi="Arial" w:cs="Arial"/>
                <w:b/>
                <w:bCs/>
              </w:rPr>
              <w:t>PONTUAÇÃO MÁXIMA</w:t>
            </w:r>
          </w:p>
        </w:tc>
      </w:tr>
      <w:tr w:rsidR="00433878" w:rsidRPr="00AB2BB5" w14:paraId="5E456AAE" w14:textId="77777777" w:rsidTr="00CE68C6">
        <w:trPr>
          <w:trHeight w:val="570"/>
        </w:trPr>
        <w:tc>
          <w:tcPr>
            <w:tcW w:w="666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58BBECA" w14:textId="77777777" w:rsidR="29371F12" w:rsidRPr="00AB2BB5" w:rsidRDefault="00CE68C6" w:rsidP="00AB2BB5">
            <w:pPr>
              <w:pStyle w:val="Corpodetexto"/>
              <w:jc w:val="both"/>
              <w:rPr>
                <w:rFonts w:ascii="Arial" w:hAnsi="Arial" w:cs="Arial"/>
                <w:sz w:val="24"/>
              </w:rPr>
            </w:pPr>
            <w:r w:rsidRPr="00AB2BB5">
              <w:rPr>
                <w:rFonts w:ascii="Arial" w:hAnsi="Arial" w:cs="Arial"/>
                <w:b/>
                <w:sz w:val="24"/>
                <w:u w:val="single"/>
              </w:rPr>
              <w:t>Requisito obrigatório</w:t>
            </w:r>
            <w:r w:rsidRPr="00AB2BB5">
              <w:rPr>
                <w:rFonts w:ascii="Arial" w:hAnsi="Arial" w:cs="Arial"/>
                <w:sz w:val="24"/>
              </w:rPr>
              <w:t>: d</w:t>
            </w:r>
            <w:r w:rsidR="71E96E80" w:rsidRPr="00AB2BB5">
              <w:rPr>
                <w:rFonts w:ascii="Arial" w:hAnsi="Arial" w:cs="Arial"/>
                <w:sz w:val="24"/>
              </w:rPr>
              <w:t>iploma de conclusão de curso superior em Direito, devidamente reconhecido pelo Ministério da Educação.</w:t>
            </w:r>
          </w:p>
          <w:p w14:paraId="5D230740" w14:textId="77777777" w:rsidR="00CE68C6" w:rsidRPr="00AB2BB5" w:rsidRDefault="00CE68C6" w:rsidP="00AB2BB5">
            <w:pPr>
              <w:pStyle w:val="Corpodetexto"/>
              <w:jc w:val="both"/>
              <w:rPr>
                <w:rFonts w:ascii="Arial" w:hAnsi="Arial" w:cs="Arial"/>
                <w:sz w:val="24"/>
              </w:rPr>
            </w:pPr>
          </w:p>
          <w:p w14:paraId="23DA0C9C" w14:textId="77777777" w:rsidR="314921E0" w:rsidRPr="00AB2BB5" w:rsidRDefault="00CE68C6" w:rsidP="00AB2BB5">
            <w:pPr>
              <w:pStyle w:val="Corpodetexto"/>
              <w:jc w:val="both"/>
              <w:rPr>
                <w:rFonts w:ascii="Arial" w:hAnsi="Arial" w:cs="Arial"/>
              </w:rPr>
            </w:pPr>
            <w:r w:rsidRPr="00AB2BB5">
              <w:rPr>
                <w:rFonts w:ascii="Arial" w:hAnsi="Arial" w:cs="Arial"/>
                <w:b/>
                <w:sz w:val="24"/>
                <w:u w:val="single"/>
              </w:rPr>
              <w:t>Requisito desejável:</w:t>
            </w:r>
            <w:r w:rsidRPr="00AB2BB5">
              <w:rPr>
                <w:rFonts w:ascii="Arial" w:hAnsi="Arial" w:cs="Arial"/>
                <w:sz w:val="24"/>
              </w:rPr>
              <w:t xml:space="preserve"> </w:t>
            </w:r>
            <w:r w:rsidR="38C70DBF" w:rsidRPr="00AB2BB5">
              <w:rPr>
                <w:rFonts w:ascii="Arial" w:hAnsi="Arial" w:cs="Arial"/>
                <w:sz w:val="24"/>
              </w:rPr>
              <w:t>Pós-Graduação em Direito Administrativo, em Gestão Pública ou afins</w:t>
            </w:r>
            <w:r w:rsidRPr="00AB2BB5">
              <w:rPr>
                <w:rFonts w:ascii="Arial" w:hAnsi="Arial" w:cs="Arial"/>
                <w:sz w:val="24"/>
              </w:rPr>
              <w:t xml:space="preserve">, devidamentee reconhecida pelo Ministério da Educação. </w:t>
            </w:r>
          </w:p>
        </w:tc>
        <w:tc>
          <w:tcPr>
            <w:tcW w:w="27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F22758A" w14:textId="77777777" w:rsidR="314921E0" w:rsidRPr="00AB2BB5" w:rsidRDefault="00CE68C6" w:rsidP="00AB2BB5">
            <w:pPr>
              <w:spacing w:after="120"/>
              <w:jc w:val="both"/>
              <w:rPr>
                <w:rFonts w:ascii="Arial" w:hAnsi="Arial" w:cs="Arial"/>
                <w:sz w:val="28"/>
              </w:rPr>
            </w:pPr>
            <w:r w:rsidRPr="00AB2BB5">
              <w:rPr>
                <w:rFonts w:ascii="Arial" w:hAnsi="Arial" w:cs="Arial"/>
                <w:sz w:val="24"/>
                <w:szCs w:val="20"/>
              </w:rPr>
              <w:t>Doutorado: 15 pontos</w:t>
            </w:r>
          </w:p>
          <w:p w14:paraId="68042A2A" w14:textId="77777777" w:rsidR="314921E0" w:rsidRPr="00AB2BB5" w:rsidRDefault="3AE25432" w:rsidP="00AB2BB5">
            <w:pPr>
              <w:spacing w:after="120"/>
              <w:jc w:val="both"/>
              <w:rPr>
                <w:rFonts w:ascii="Arial" w:hAnsi="Arial" w:cs="Arial"/>
                <w:sz w:val="28"/>
              </w:rPr>
            </w:pPr>
            <w:r w:rsidRPr="00AB2BB5">
              <w:rPr>
                <w:rFonts w:ascii="Arial" w:hAnsi="Arial" w:cs="Arial"/>
                <w:sz w:val="24"/>
                <w:szCs w:val="20"/>
              </w:rPr>
              <w:t>Mestrado: 1</w:t>
            </w:r>
            <w:r w:rsidR="15B8E2D9" w:rsidRPr="00AB2BB5">
              <w:rPr>
                <w:rFonts w:ascii="Arial" w:hAnsi="Arial" w:cs="Arial"/>
                <w:sz w:val="24"/>
                <w:szCs w:val="20"/>
              </w:rPr>
              <w:t>2</w:t>
            </w:r>
            <w:r w:rsidRPr="00AB2BB5">
              <w:rPr>
                <w:rFonts w:ascii="Arial" w:hAnsi="Arial" w:cs="Arial"/>
                <w:sz w:val="24"/>
                <w:szCs w:val="20"/>
              </w:rPr>
              <w:t xml:space="preserve"> pontos</w:t>
            </w:r>
          </w:p>
          <w:p w14:paraId="02D270FE" w14:textId="077AC465" w:rsidR="314921E0" w:rsidRPr="00AB2BB5" w:rsidRDefault="00CE68C6" w:rsidP="00AB2BB5">
            <w:pPr>
              <w:spacing w:after="120"/>
              <w:jc w:val="both"/>
              <w:rPr>
                <w:rFonts w:ascii="Arial" w:hAnsi="Arial" w:cs="Arial"/>
              </w:rPr>
            </w:pPr>
            <w:r w:rsidRPr="00AB2BB5">
              <w:rPr>
                <w:rFonts w:ascii="Arial" w:hAnsi="Arial" w:cs="Arial"/>
                <w:sz w:val="24"/>
                <w:szCs w:val="20"/>
              </w:rPr>
              <w:t>Especialização</w:t>
            </w:r>
            <w:r w:rsidR="3AE25432" w:rsidRPr="00AB2BB5">
              <w:rPr>
                <w:rFonts w:ascii="Arial" w:hAnsi="Arial" w:cs="Arial"/>
                <w:sz w:val="24"/>
                <w:szCs w:val="20"/>
              </w:rPr>
              <w:t>:</w:t>
            </w:r>
            <w:r w:rsidR="00AB2BB5">
              <w:rPr>
                <w:rFonts w:ascii="Arial" w:hAnsi="Arial" w:cs="Arial"/>
                <w:sz w:val="24"/>
                <w:szCs w:val="20"/>
              </w:rPr>
              <w:t xml:space="preserve"> </w:t>
            </w:r>
            <w:r w:rsidRPr="00AB2BB5">
              <w:rPr>
                <w:rFonts w:ascii="Arial" w:hAnsi="Arial" w:cs="Arial"/>
                <w:sz w:val="24"/>
                <w:szCs w:val="20"/>
              </w:rPr>
              <w:t>10</w:t>
            </w:r>
            <w:r w:rsidR="3AE25432" w:rsidRPr="00AB2BB5">
              <w:rPr>
                <w:rFonts w:ascii="Arial" w:hAnsi="Arial" w:cs="Arial"/>
                <w:sz w:val="24"/>
                <w:szCs w:val="20"/>
              </w:rPr>
              <w:t xml:space="preserve"> pontos</w:t>
            </w:r>
            <w:r w:rsidR="3AE25432" w:rsidRPr="00AB2BB5">
              <w:rPr>
                <w:rFonts w:ascii="Arial" w:hAnsi="Arial" w:cs="Arial"/>
                <w:sz w:val="20"/>
                <w:szCs w:val="20"/>
              </w:rPr>
              <w:t>.</w:t>
            </w:r>
          </w:p>
        </w:tc>
      </w:tr>
    </w:tbl>
    <w:p w14:paraId="281A8E13" w14:textId="77777777" w:rsidR="156CEA90" w:rsidRPr="00AB2BB5" w:rsidRDefault="156CEA90" w:rsidP="00AB2BB5">
      <w:pPr>
        <w:spacing w:after="120"/>
        <w:jc w:val="both"/>
        <w:rPr>
          <w:rFonts w:ascii="Arial" w:eastAsia="Arial" w:hAnsi="Arial" w:cs="Arial"/>
        </w:rPr>
      </w:pPr>
    </w:p>
    <w:p w14:paraId="1DC938DC" w14:textId="77777777" w:rsidR="156CEA90" w:rsidRPr="00AB2BB5" w:rsidRDefault="156CEA90" w:rsidP="00AB2BB5">
      <w:pPr>
        <w:spacing w:after="120"/>
        <w:jc w:val="both"/>
        <w:rPr>
          <w:rFonts w:ascii="Arial" w:eastAsia="Arial" w:hAnsi="Arial" w:cs="Arial"/>
          <w:b/>
          <w:bCs/>
        </w:rPr>
      </w:pPr>
      <w:r w:rsidRPr="00AB2BB5">
        <w:rPr>
          <w:rFonts w:ascii="Arial" w:eastAsia="Arial" w:hAnsi="Arial" w:cs="Arial"/>
          <w:b/>
          <w:bCs/>
        </w:rPr>
        <w:t>1</w:t>
      </w:r>
      <w:r w:rsidR="00CE68C6" w:rsidRPr="00AB2BB5">
        <w:rPr>
          <w:rFonts w:ascii="Arial" w:eastAsia="Arial" w:hAnsi="Arial" w:cs="Arial"/>
          <w:b/>
          <w:bCs/>
        </w:rPr>
        <w:t>3</w:t>
      </w:r>
      <w:r w:rsidRPr="00AB2BB5">
        <w:rPr>
          <w:rFonts w:ascii="Arial" w:eastAsia="Arial" w:hAnsi="Arial" w:cs="Arial"/>
          <w:b/>
          <w:bCs/>
        </w:rPr>
        <w:t xml:space="preserve">.2 Exigências </w:t>
      </w:r>
      <w:r w:rsidR="00CE68C6" w:rsidRPr="00AB2BB5">
        <w:rPr>
          <w:rFonts w:ascii="Arial" w:eastAsia="Arial" w:hAnsi="Arial" w:cs="Arial"/>
          <w:b/>
          <w:bCs/>
        </w:rPr>
        <w:t>Específicas</w:t>
      </w:r>
    </w:p>
    <w:tbl>
      <w:tblPr>
        <w:tblW w:w="0" w:type="auto"/>
        <w:tblInd w:w="105" w:type="dxa"/>
        <w:tblLayout w:type="fixed"/>
        <w:tblLook w:val="06A0" w:firstRow="1" w:lastRow="0" w:firstColumn="1" w:lastColumn="0" w:noHBand="1" w:noVBand="1"/>
      </w:tblPr>
      <w:tblGrid>
        <w:gridCol w:w="5957"/>
        <w:gridCol w:w="3507"/>
      </w:tblGrid>
      <w:tr w:rsidR="000D7D35" w:rsidRPr="00AB2BB5" w14:paraId="4D57AC53" w14:textId="77777777" w:rsidTr="003D4806">
        <w:trPr>
          <w:trHeight w:val="345"/>
        </w:trPr>
        <w:tc>
          <w:tcPr>
            <w:tcW w:w="5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B970E1D" w14:textId="77777777" w:rsidR="314921E0" w:rsidRPr="00AB2BB5" w:rsidRDefault="0BD97B43" w:rsidP="00AB2BB5">
            <w:pPr>
              <w:jc w:val="both"/>
              <w:rPr>
                <w:rFonts w:ascii="Arial" w:eastAsia="Arial" w:hAnsi="Arial" w:cs="Arial"/>
                <w:b/>
                <w:bCs/>
              </w:rPr>
            </w:pPr>
            <w:r w:rsidRPr="00AB2BB5">
              <w:rPr>
                <w:rFonts w:ascii="Arial" w:eastAsia="Arial" w:hAnsi="Arial" w:cs="Arial"/>
                <w:b/>
                <w:bCs/>
              </w:rPr>
              <w:t>CARACTERIZAÇÃO</w:t>
            </w:r>
          </w:p>
        </w:tc>
        <w:tc>
          <w:tcPr>
            <w:tcW w:w="35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D053F3B" w14:textId="77777777" w:rsidR="314921E0" w:rsidRPr="00AB2BB5" w:rsidRDefault="0BD97B43" w:rsidP="00AB2BB5">
            <w:pPr>
              <w:jc w:val="both"/>
              <w:rPr>
                <w:rFonts w:ascii="Arial" w:eastAsia="Arial" w:hAnsi="Arial" w:cs="Arial"/>
                <w:b/>
                <w:bCs/>
              </w:rPr>
            </w:pPr>
            <w:r w:rsidRPr="00AB2BB5">
              <w:rPr>
                <w:rFonts w:ascii="Arial" w:eastAsia="Arial" w:hAnsi="Arial" w:cs="Arial"/>
                <w:b/>
                <w:bCs/>
              </w:rPr>
              <w:t>PONTUAÇÃO MÁXIMA</w:t>
            </w:r>
          </w:p>
        </w:tc>
      </w:tr>
      <w:tr w:rsidR="000D7D35" w:rsidRPr="00AB2BB5" w14:paraId="1E2466A6" w14:textId="77777777" w:rsidTr="003D4806">
        <w:trPr>
          <w:trHeight w:val="570"/>
        </w:trPr>
        <w:tc>
          <w:tcPr>
            <w:tcW w:w="5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77AC997" w14:textId="77777777" w:rsidR="7E122472" w:rsidRPr="00AB2BB5" w:rsidRDefault="00CE68C6" w:rsidP="00AB2BB5">
            <w:pPr>
              <w:jc w:val="both"/>
              <w:rPr>
                <w:rFonts w:ascii="Arial" w:eastAsia="Arial" w:hAnsi="Arial" w:cs="Arial"/>
              </w:rPr>
            </w:pPr>
            <w:r w:rsidRPr="00AB2BB5">
              <w:rPr>
                <w:rFonts w:ascii="Arial" w:eastAsia="Arial" w:hAnsi="Arial" w:cs="Arial"/>
                <w:b/>
                <w:sz w:val="24"/>
                <w:u w:val="single"/>
              </w:rPr>
              <w:t>Requisito obrigatório</w:t>
            </w:r>
            <w:r w:rsidRPr="00AB2BB5">
              <w:rPr>
                <w:rFonts w:ascii="Arial" w:eastAsia="Arial" w:hAnsi="Arial" w:cs="Arial"/>
                <w:sz w:val="24"/>
              </w:rPr>
              <w:t>: experiência comprovada de três anos em atividades jurídicas em áreas contenciosas e consultivas e ou de consultoria jurídico-administrativa no âmbito da Administração Pública Federal</w:t>
            </w:r>
          </w:p>
        </w:tc>
        <w:tc>
          <w:tcPr>
            <w:tcW w:w="35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C946CBC" w14:textId="77777777" w:rsidR="7E122472" w:rsidRPr="00AB2BB5" w:rsidRDefault="008E4E38" w:rsidP="00AB2BB5">
            <w:pPr>
              <w:spacing w:after="120"/>
              <w:jc w:val="both"/>
              <w:rPr>
                <w:rFonts w:ascii="Arial" w:eastAsia="Arial" w:hAnsi="Arial" w:cs="Arial"/>
              </w:rPr>
            </w:pPr>
            <w:r w:rsidRPr="00AB2BB5">
              <w:rPr>
                <w:rFonts w:ascii="Arial" w:eastAsia="Arial" w:hAnsi="Arial" w:cs="Arial"/>
              </w:rPr>
              <w:t>10</w:t>
            </w:r>
            <w:r w:rsidR="00CE68C6" w:rsidRPr="00AB2BB5">
              <w:rPr>
                <w:rFonts w:ascii="Arial" w:eastAsia="Arial" w:hAnsi="Arial" w:cs="Arial"/>
              </w:rPr>
              <w:t xml:space="preserve"> pontos: 4 anos completos de experiência;</w:t>
            </w:r>
          </w:p>
          <w:p w14:paraId="651C620E" w14:textId="77777777" w:rsidR="00CE68C6" w:rsidRPr="00AB2BB5" w:rsidRDefault="00CE68C6" w:rsidP="00AB2BB5">
            <w:pPr>
              <w:spacing w:after="120"/>
              <w:jc w:val="both"/>
              <w:rPr>
                <w:rFonts w:ascii="Arial" w:eastAsia="Arial" w:hAnsi="Arial" w:cs="Arial"/>
              </w:rPr>
            </w:pPr>
            <w:r w:rsidRPr="00AB2BB5">
              <w:rPr>
                <w:rFonts w:ascii="Arial" w:eastAsia="Arial" w:hAnsi="Arial" w:cs="Arial"/>
              </w:rPr>
              <w:t>15 pontos: 5 anos completos de experiência;</w:t>
            </w:r>
          </w:p>
          <w:p w14:paraId="0CEA935F" w14:textId="77777777" w:rsidR="00CE68C6" w:rsidRPr="00AB2BB5" w:rsidRDefault="00CE68C6" w:rsidP="00AB2BB5">
            <w:pPr>
              <w:spacing w:after="120"/>
              <w:jc w:val="both"/>
              <w:rPr>
                <w:rFonts w:ascii="Arial" w:eastAsia="Arial" w:hAnsi="Arial" w:cs="Arial"/>
              </w:rPr>
            </w:pPr>
            <w:r w:rsidRPr="00AB2BB5">
              <w:rPr>
                <w:rFonts w:ascii="Arial" w:eastAsia="Arial" w:hAnsi="Arial" w:cs="Arial"/>
              </w:rPr>
              <w:t>20 pontos: 6 anos completos de experiência.</w:t>
            </w:r>
          </w:p>
        </w:tc>
      </w:tr>
      <w:tr w:rsidR="000D7D35" w:rsidRPr="00AB2BB5" w14:paraId="740797A3" w14:textId="77777777" w:rsidTr="003D4806">
        <w:trPr>
          <w:trHeight w:val="570"/>
        </w:trPr>
        <w:tc>
          <w:tcPr>
            <w:tcW w:w="5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582BE8D" w14:textId="77777777" w:rsidR="003D4806" w:rsidRPr="00AB2BB5" w:rsidRDefault="003D4806" w:rsidP="00AB2BB5">
            <w:pPr>
              <w:pStyle w:val="Corpodetexto"/>
              <w:ind w:left="37"/>
              <w:jc w:val="both"/>
              <w:rPr>
                <w:rFonts w:ascii="Arial" w:eastAsia="Arial" w:hAnsi="Arial" w:cs="Arial"/>
                <w:sz w:val="24"/>
                <w:szCs w:val="22"/>
              </w:rPr>
            </w:pPr>
            <w:r w:rsidRPr="00AB2BB5">
              <w:rPr>
                <w:rFonts w:ascii="Arial" w:eastAsia="Arial" w:hAnsi="Arial" w:cs="Arial"/>
                <w:b/>
                <w:sz w:val="24"/>
                <w:szCs w:val="22"/>
                <w:u w:val="single"/>
              </w:rPr>
              <w:t>Requisito desejável:</w:t>
            </w:r>
            <w:r w:rsidRPr="00AB2BB5">
              <w:rPr>
                <w:rFonts w:ascii="Arial" w:eastAsia="Arial" w:hAnsi="Arial" w:cs="Arial"/>
                <w:sz w:val="24"/>
                <w:szCs w:val="22"/>
              </w:rPr>
              <w:t xml:space="preserve"> experiência comprovada de dois anos em atividades jurídicas de políticas </w:t>
            </w:r>
            <w:r w:rsidRPr="00AB2BB5">
              <w:rPr>
                <w:rFonts w:ascii="Arial" w:eastAsia="Arial" w:hAnsi="Arial" w:cs="Arial"/>
                <w:sz w:val="24"/>
                <w:szCs w:val="22"/>
              </w:rPr>
              <w:lastRenderedPageBreak/>
              <w:t>educacionais.</w:t>
            </w:r>
          </w:p>
          <w:p w14:paraId="33D515AB" w14:textId="77777777" w:rsidR="7E122472" w:rsidRPr="00AB2BB5" w:rsidRDefault="7E122472" w:rsidP="00AB2BB5">
            <w:pPr>
              <w:jc w:val="both"/>
              <w:rPr>
                <w:rFonts w:ascii="Arial" w:eastAsia="Arial" w:hAnsi="Arial" w:cs="Arial"/>
              </w:rPr>
            </w:pPr>
          </w:p>
        </w:tc>
        <w:tc>
          <w:tcPr>
            <w:tcW w:w="35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0AD1113" w14:textId="77777777" w:rsidR="003D4806" w:rsidRPr="00AB2BB5" w:rsidRDefault="008E4E38" w:rsidP="00AB2BB5">
            <w:pPr>
              <w:spacing w:after="120"/>
              <w:jc w:val="both"/>
              <w:rPr>
                <w:rFonts w:ascii="Arial" w:eastAsia="Arial" w:hAnsi="Arial" w:cs="Arial"/>
              </w:rPr>
            </w:pPr>
            <w:r w:rsidRPr="00AB2BB5">
              <w:rPr>
                <w:rFonts w:ascii="Arial" w:eastAsia="Arial" w:hAnsi="Arial" w:cs="Arial"/>
              </w:rPr>
              <w:lastRenderedPageBreak/>
              <w:t>5</w:t>
            </w:r>
            <w:r w:rsidR="003D4806" w:rsidRPr="00AB2BB5">
              <w:rPr>
                <w:rFonts w:ascii="Arial" w:eastAsia="Arial" w:hAnsi="Arial" w:cs="Arial"/>
              </w:rPr>
              <w:t xml:space="preserve"> pontos: 2 anos completos de experiência;</w:t>
            </w:r>
          </w:p>
          <w:p w14:paraId="5A74B21C" w14:textId="77777777" w:rsidR="003D4806" w:rsidRPr="00AB2BB5" w:rsidRDefault="008E4E38" w:rsidP="00AB2BB5">
            <w:pPr>
              <w:spacing w:after="120"/>
              <w:jc w:val="both"/>
              <w:rPr>
                <w:rFonts w:ascii="Arial" w:eastAsia="Arial" w:hAnsi="Arial" w:cs="Arial"/>
              </w:rPr>
            </w:pPr>
            <w:r w:rsidRPr="00AB2BB5">
              <w:rPr>
                <w:rFonts w:ascii="Arial" w:eastAsia="Arial" w:hAnsi="Arial" w:cs="Arial"/>
              </w:rPr>
              <w:lastRenderedPageBreak/>
              <w:t>10</w:t>
            </w:r>
            <w:r w:rsidR="003D4806" w:rsidRPr="00AB2BB5">
              <w:rPr>
                <w:rFonts w:ascii="Arial" w:eastAsia="Arial" w:hAnsi="Arial" w:cs="Arial"/>
              </w:rPr>
              <w:t xml:space="preserve"> pontos: 3 anos completos de experiência;</w:t>
            </w:r>
          </w:p>
          <w:p w14:paraId="49E1BC74" w14:textId="77777777" w:rsidR="314921E0" w:rsidRPr="00AB2BB5" w:rsidRDefault="008E4E38" w:rsidP="00AB2BB5">
            <w:pPr>
              <w:spacing w:after="120"/>
              <w:jc w:val="both"/>
              <w:rPr>
                <w:rFonts w:ascii="Arial" w:eastAsia="Arial" w:hAnsi="Arial" w:cs="Arial"/>
              </w:rPr>
            </w:pPr>
            <w:r w:rsidRPr="00AB2BB5">
              <w:rPr>
                <w:rFonts w:ascii="Arial" w:eastAsia="Arial" w:hAnsi="Arial" w:cs="Arial"/>
              </w:rPr>
              <w:t>15</w:t>
            </w:r>
            <w:r w:rsidR="003D4806" w:rsidRPr="00AB2BB5">
              <w:rPr>
                <w:rFonts w:ascii="Arial" w:eastAsia="Arial" w:hAnsi="Arial" w:cs="Arial"/>
              </w:rPr>
              <w:t xml:space="preserve"> pontos: 4 anos completos de experiência.</w:t>
            </w:r>
          </w:p>
        </w:tc>
      </w:tr>
      <w:tr w:rsidR="00433878" w:rsidRPr="00AB2BB5" w14:paraId="3EA68DA0" w14:textId="77777777" w:rsidTr="003D4806">
        <w:trPr>
          <w:trHeight w:val="570"/>
        </w:trPr>
        <w:tc>
          <w:tcPr>
            <w:tcW w:w="5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2513ED3" w14:textId="77777777" w:rsidR="6C223E83" w:rsidRPr="00AB2BB5" w:rsidRDefault="003D4806" w:rsidP="00AB2BB5">
            <w:pPr>
              <w:pStyle w:val="Corpodetexto"/>
              <w:ind w:left="37"/>
              <w:jc w:val="both"/>
              <w:rPr>
                <w:rFonts w:ascii="Arial" w:eastAsia="Arial" w:hAnsi="Arial" w:cs="Arial"/>
              </w:rPr>
            </w:pPr>
            <w:r w:rsidRPr="00AB2BB5">
              <w:rPr>
                <w:rFonts w:ascii="Arial" w:eastAsia="Arial" w:hAnsi="Arial" w:cs="Arial"/>
                <w:b/>
                <w:sz w:val="24"/>
                <w:szCs w:val="22"/>
                <w:u w:val="single"/>
              </w:rPr>
              <w:lastRenderedPageBreak/>
              <w:t>Requisito desejável:</w:t>
            </w:r>
            <w:r w:rsidRPr="00AB2BB5">
              <w:rPr>
                <w:rFonts w:ascii="Arial" w:eastAsia="Arial" w:hAnsi="Arial" w:cs="Arial"/>
                <w:sz w:val="24"/>
                <w:szCs w:val="22"/>
              </w:rPr>
              <w:t xml:space="preserve"> experiência comprovada de dois anos com elaboração de pareceres técnicos relacionados a temas do Direito Administrativo.</w:t>
            </w:r>
          </w:p>
        </w:tc>
        <w:tc>
          <w:tcPr>
            <w:tcW w:w="350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1E4132B" w14:textId="77777777" w:rsidR="003D4806" w:rsidRPr="00AB2BB5" w:rsidRDefault="003D4806" w:rsidP="00AB2BB5">
            <w:pPr>
              <w:spacing w:after="120"/>
              <w:jc w:val="both"/>
              <w:rPr>
                <w:rFonts w:ascii="Arial" w:eastAsia="Arial" w:hAnsi="Arial" w:cs="Arial"/>
              </w:rPr>
            </w:pPr>
            <w:r w:rsidRPr="00AB2BB5">
              <w:rPr>
                <w:rFonts w:ascii="Arial" w:eastAsia="Arial" w:hAnsi="Arial" w:cs="Arial"/>
              </w:rPr>
              <w:t>10 pontos: 2 anos completos de experiência;</w:t>
            </w:r>
          </w:p>
          <w:p w14:paraId="05C055C1" w14:textId="77777777" w:rsidR="314921E0" w:rsidRPr="00AB2BB5" w:rsidRDefault="003D4806" w:rsidP="00AB2BB5">
            <w:pPr>
              <w:spacing w:after="120"/>
              <w:jc w:val="both"/>
              <w:rPr>
                <w:rFonts w:ascii="Arial" w:eastAsia="Arial" w:hAnsi="Arial" w:cs="Arial"/>
              </w:rPr>
            </w:pPr>
            <w:r w:rsidRPr="00AB2BB5">
              <w:rPr>
                <w:rFonts w:ascii="Arial" w:eastAsia="Arial" w:hAnsi="Arial" w:cs="Arial"/>
              </w:rPr>
              <w:t>20 pontos: 3 anos completos de experiência</w:t>
            </w:r>
          </w:p>
        </w:tc>
      </w:tr>
    </w:tbl>
    <w:p w14:paraId="16941C07" w14:textId="77777777" w:rsidR="00104A26" w:rsidRPr="00AB2BB5" w:rsidRDefault="00104A26" w:rsidP="00AB2BB5">
      <w:pPr>
        <w:pStyle w:val="Corpodetexto"/>
        <w:jc w:val="both"/>
        <w:rPr>
          <w:rFonts w:ascii="Arial" w:hAnsi="Arial" w:cs="Arial"/>
        </w:rPr>
      </w:pPr>
    </w:p>
    <w:p w14:paraId="4B03F768" w14:textId="77777777" w:rsidR="63ED9107" w:rsidRPr="00AB2BB5" w:rsidRDefault="003D4806" w:rsidP="00AB2BB5">
      <w:pPr>
        <w:spacing w:after="120"/>
        <w:jc w:val="both"/>
        <w:rPr>
          <w:rFonts w:ascii="Arial" w:eastAsia="Arial" w:hAnsi="Arial" w:cs="Arial"/>
          <w:b/>
          <w:bCs/>
        </w:rPr>
      </w:pPr>
      <w:r w:rsidRPr="00AB2BB5">
        <w:rPr>
          <w:rFonts w:ascii="Arial" w:eastAsia="Arial" w:hAnsi="Arial" w:cs="Arial"/>
          <w:b/>
          <w:bCs/>
        </w:rPr>
        <w:t>13</w:t>
      </w:r>
      <w:r w:rsidR="57A2777D" w:rsidRPr="00AB2BB5">
        <w:rPr>
          <w:rFonts w:ascii="Arial" w:eastAsia="Arial" w:hAnsi="Arial" w:cs="Arial"/>
          <w:b/>
          <w:bCs/>
        </w:rPr>
        <w:t xml:space="preserve">.3 </w:t>
      </w:r>
      <w:r w:rsidRPr="00AB2BB5">
        <w:rPr>
          <w:rFonts w:ascii="Arial" w:eastAsia="Arial" w:hAnsi="Arial" w:cs="Arial"/>
          <w:b/>
          <w:bCs/>
        </w:rPr>
        <w:t xml:space="preserve"> </w:t>
      </w:r>
      <w:r w:rsidR="57A2777D" w:rsidRPr="00AB2BB5">
        <w:rPr>
          <w:rFonts w:ascii="Arial" w:eastAsia="Arial" w:hAnsi="Arial" w:cs="Arial"/>
          <w:b/>
          <w:bCs/>
        </w:rPr>
        <w:t>Entrevista</w:t>
      </w:r>
    </w:p>
    <w:tbl>
      <w:tblPr>
        <w:tblW w:w="0" w:type="auto"/>
        <w:tblInd w:w="105" w:type="dxa"/>
        <w:tblLook w:val="06A0" w:firstRow="1" w:lastRow="0" w:firstColumn="1" w:lastColumn="0" w:noHBand="1" w:noVBand="1"/>
      </w:tblPr>
      <w:tblGrid>
        <w:gridCol w:w="7091"/>
        <w:gridCol w:w="2373"/>
      </w:tblGrid>
      <w:tr w:rsidR="000D7D35" w:rsidRPr="00AB2BB5" w14:paraId="17135E99" w14:textId="77777777" w:rsidTr="003D4806">
        <w:trPr>
          <w:trHeight w:val="570"/>
        </w:trPr>
        <w:tc>
          <w:tcPr>
            <w:tcW w:w="70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23739D4" w14:textId="77777777" w:rsidR="57A2777D" w:rsidRPr="00AB2BB5" w:rsidRDefault="57A2777D" w:rsidP="00AB2BB5">
            <w:pPr>
              <w:jc w:val="both"/>
              <w:rPr>
                <w:rFonts w:ascii="Arial" w:eastAsia="Arial" w:hAnsi="Arial" w:cs="Arial"/>
              </w:rPr>
            </w:pPr>
            <w:r w:rsidRPr="00AB2BB5">
              <w:rPr>
                <w:rFonts w:ascii="Arial" w:eastAsia="Arial" w:hAnsi="Arial" w:cs="Arial"/>
                <w:b/>
                <w:bCs/>
              </w:rPr>
              <w:t>CARACTERIZAÇÃO</w:t>
            </w:r>
          </w:p>
        </w:tc>
        <w:tc>
          <w:tcPr>
            <w:tcW w:w="23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BB26D2E" w14:textId="77777777" w:rsidR="63ED9107" w:rsidRPr="00AB2BB5" w:rsidRDefault="63ED9107" w:rsidP="00AB2BB5">
            <w:pPr>
              <w:jc w:val="both"/>
              <w:rPr>
                <w:rFonts w:ascii="Arial" w:hAnsi="Arial" w:cs="Arial"/>
              </w:rPr>
            </w:pPr>
            <w:r w:rsidRPr="00AB2BB5">
              <w:rPr>
                <w:rFonts w:ascii="Arial" w:eastAsia="Arial" w:hAnsi="Arial" w:cs="Arial"/>
                <w:b/>
                <w:bCs/>
              </w:rPr>
              <w:t>PONTUAÇÃO MÁXIMA</w:t>
            </w:r>
          </w:p>
        </w:tc>
      </w:tr>
      <w:tr w:rsidR="000D7D35" w:rsidRPr="00AB2BB5" w14:paraId="1E879880" w14:textId="77777777" w:rsidTr="003D4806">
        <w:trPr>
          <w:trHeight w:val="570"/>
        </w:trPr>
        <w:tc>
          <w:tcPr>
            <w:tcW w:w="70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D20C1BD" w14:textId="77777777" w:rsidR="63ED9107" w:rsidRPr="00AB2BB5" w:rsidRDefault="63ED9107" w:rsidP="00AB2BB5">
            <w:pPr>
              <w:jc w:val="both"/>
              <w:rPr>
                <w:rFonts w:ascii="Arial" w:eastAsia="Arial" w:hAnsi="Arial" w:cs="Arial"/>
              </w:rPr>
            </w:pPr>
            <w:r w:rsidRPr="00AB2BB5">
              <w:rPr>
                <w:rFonts w:ascii="Arial" w:eastAsia="Arial" w:hAnsi="Arial" w:cs="Arial"/>
              </w:rPr>
              <w:t>Entrevista – parte 1</w:t>
            </w:r>
          </w:p>
          <w:p w14:paraId="4CB5454E" w14:textId="77777777" w:rsidR="63ED9107" w:rsidRPr="00AB2BB5" w:rsidRDefault="0F4563AB" w:rsidP="00AB2BB5">
            <w:pPr>
              <w:jc w:val="both"/>
              <w:rPr>
                <w:rFonts w:ascii="Arial" w:eastAsia="Arial" w:hAnsi="Arial" w:cs="Arial"/>
              </w:rPr>
            </w:pPr>
            <w:r w:rsidRPr="00AB2BB5">
              <w:rPr>
                <w:rFonts w:ascii="Arial" w:eastAsia="Arial" w:hAnsi="Arial" w:cs="Arial"/>
              </w:rPr>
              <w:t>Conhecimento sobre direito constitucional, administrativo e sua aplicação em políticas públicas de financiamento da e</w:t>
            </w:r>
            <w:r w:rsidR="24D7DB53" w:rsidRPr="00AB2BB5">
              <w:rPr>
                <w:rFonts w:ascii="Arial" w:eastAsia="Arial" w:hAnsi="Arial" w:cs="Arial"/>
              </w:rPr>
              <w:t>ducação.</w:t>
            </w:r>
          </w:p>
        </w:tc>
        <w:tc>
          <w:tcPr>
            <w:tcW w:w="23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1308C6A" w14:textId="77777777" w:rsidR="63ED9107" w:rsidRPr="00AB2BB5" w:rsidRDefault="63ED9107" w:rsidP="00AB2BB5">
            <w:pPr>
              <w:spacing w:line="259" w:lineRule="auto"/>
              <w:jc w:val="both"/>
              <w:rPr>
                <w:rFonts w:ascii="Arial" w:eastAsia="Arial" w:hAnsi="Arial" w:cs="Arial"/>
              </w:rPr>
            </w:pPr>
            <w:r w:rsidRPr="00AB2BB5">
              <w:rPr>
                <w:rFonts w:ascii="Arial" w:eastAsia="Arial" w:hAnsi="Arial" w:cs="Arial"/>
              </w:rPr>
              <w:t xml:space="preserve">Pontuação Máxima: </w:t>
            </w:r>
            <w:r w:rsidR="003D4806" w:rsidRPr="00AB2BB5">
              <w:rPr>
                <w:rFonts w:ascii="Arial" w:eastAsia="Arial" w:hAnsi="Arial" w:cs="Arial"/>
              </w:rPr>
              <w:t>a</w:t>
            </w:r>
            <w:r w:rsidRPr="00AB2BB5">
              <w:rPr>
                <w:rFonts w:ascii="Arial" w:eastAsia="Arial" w:hAnsi="Arial" w:cs="Arial"/>
              </w:rPr>
              <w:t>té 15</w:t>
            </w:r>
            <w:r w:rsidR="003D4806" w:rsidRPr="00AB2BB5">
              <w:rPr>
                <w:rFonts w:ascii="Arial" w:eastAsia="Arial" w:hAnsi="Arial" w:cs="Arial"/>
              </w:rPr>
              <w:t xml:space="preserve"> pontos</w:t>
            </w:r>
          </w:p>
        </w:tc>
      </w:tr>
      <w:tr w:rsidR="00433878" w:rsidRPr="00AB2BB5" w14:paraId="6B0FE136" w14:textId="77777777" w:rsidTr="003D4806">
        <w:trPr>
          <w:trHeight w:val="570"/>
        </w:trPr>
        <w:tc>
          <w:tcPr>
            <w:tcW w:w="70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2F21FBF" w14:textId="77777777" w:rsidR="63ED9107" w:rsidRPr="00AB2BB5" w:rsidRDefault="63ED9107" w:rsidP="00AB2BB5">
            <w:pPr>
              <w:jc w:val="both"/>
              <w:rPr>
                <w:rFonts w:ascii="Arial" w:eastAsia="Arial" w:hAnsi="Arial" w:cs="Arial"/>
              </w:rPr>
            </w:pPr>
            <w:r w:rsidRPr="00AB2BB5">
              <w:rPr>
                <w:rFonts w:ascii="Arial" w:eastAsia="Arial" w:hAnsi="Arial" w:cs="Arial"/>
              </w:rPr>
              <w:t>Entrevista - parte 2</w:t>
            </w:r>
          </w:p>
          <w:p w14:paraId="2DB8B389" w14:textId="77777777" w:rsidR="63ED9107" w:rsidRPr="00AB2BB5" w:rsidRDefault="647539FE" w:rsidP="00AB2BB5">
            <w:pPr>
              <w:jc w:val="both"/>
              <w:rPr>
                <w:rFonts w:ascii="Arial" w:eastAsia="Arial" w:hAnsi="Arial" w:cs="Arial"/>
              </w:rPr>
            </w:pPr>
            <w:r w:rsidRPr="00AB2BB5">
              <w:rPr>
                <w:rFonts w:ascii="Arial" w:eastAsia="Arial" w:hAnsi="Arial" w:cs="Arial"/>
              </w:rPr>
              <w:t>C</w:t>
            </w:r>
            <w:r w:rsidR="63ED9107" w:rsidRPr="00AB2BB5">
              <w:rPr>
                <w:rFonts w:ascii="Arial" w:eastAsia="Arial" w:hAnsi="Arial" w:cs="Arial"/>
              </w:rPr>
              <w:t>onhecimento sobre de</w:t>
            </w:r>
            <w:r w:rsidRPr="00AB2BB5">
              <w:rPr>
                <w:rFonts w:ascii="Arial" w:eastAsia="Arial" w:hAnsi="Arial" w:cs="Arial"/>
              </w:rPr>
              <w:t>c</w:t>
            </w:r>
            <w:r w:rsidR="63ED9107" w:rsidRPr="00AB2BB5">
              <w:rPr>
                <w:rFonts w:ascii="Arial" w:eastAsia="Arial" w:hAnsi="Arial" w:cs="Arial"/>
              </w:rPr>
              <w:t>i</w:t>
            </w:r>
            <w:r w:rsidRPr="00AB2BB5">
              <w:rPr>
                <w:rFonts w:ascii="Arial" w:eastAsia="Arial" w:hAnsi="Arial" w:cs="Arial"/>
              </w:rPr>
              <w:t>sões</w:t>
            </w:r>
            <w:r w:rsidR="63ED9107" w:rsidRPr="00AB2BB5">
              <w:rPr>
                <w:rFonts w:ascii="Arial" w:eastAsia="Arial" w:hAnsi="Arial" w:cs="Arial"/>
              </w:rPr>
              <w:t xml:space="preserve"> administrativ</w:t>
            </w:r>
            <w:r w:rsidRPr="00AB2BB5">
              <w:rPr>
                <w:rFonts w:ascii="Arial" w:eastAsia="Arial" w:hAnsi="Arial" w:cs="Arial"/>
              </w:rPr>
              <w:t>as</w:t>
            </w:r>
            <w:r w:rsidR="63ED9107" w:rsidRPr="00AB2BB5">
              <w:rPr>
                <w:rFonts w:ascii="Arial" w:eastAsia="Arial" w:hAnsi="Arial" w:cs="Arial"/>
              </w:rPr>
              <w:t xml:space="preserve"> e </w:t>
            </w:r>
            <w:r w:rsidRPr="00AB2BB5">
              <w:rPr>
                <w:rFonts w:ascii="Arial" w:eastAsia="Arial" w:hAnsi="Arial" w:cs="Arial"/>
              </w:rPr>
              <w:t>norm</w:t>
            </w:r>
            <w:r w:rsidR="63ED9107" w:rsidRPr="00AB2BB5">
              <w:rPr>
                <w:rFonts w:ascii="Arial" w:eastAsia="Arial" w:hAnsi="Arial" w:cs="Arial"/>
              </w:rPr>
              <w:t>a</w:t>
            </w:r>
            <w:r w:rsidRPr="00AB2BB5">
              <w:rPr>
                <w:rFonts w:ascii="Arial" w:eastAsia="Arial" w:hAnsi="Arial" w:cs="Arial"/>
              </w:rPr>
              <w:t>t</w:t>
            </w:r>
            <w:r w:rsidR="63ED9107" w:rsidRPr="00AB2BB5">
              <w:rPr>
                <w:rFonts w:ascii="Arial" w:eastAsia="Arial" w:hAnsi="Arial" w:cs="Arial"/>
              </w:rPr>
              <w:t>i</w:t>
            </w:r>
            <w:r w:rsidRPr="00AB2BB5">
              <w:rPr>
                <w:rFonts w:ascii="Arial" w:eastAsia="Arial" w:hAnsi="Arial" w:cs="Arial"/>
              </w:rPr>
              <w:t>z</w:t>
            </w:r>
            <w:r w:rsidR="63ED9107" w:rsidRPr="00AB2BB5">
              <w:rPr>
                <w:rFonts w:ascii="Arial" w:eastAsia="Arial" w:hAnsi="Arial" w:cs="Arial"/>
              </w:rPr>
              <w:t xml:space="preserve">ação </w:t>
            </w:r>
            <w:r w:rsidRPr="00AB2BB5">
              <w:rPr>
                <w:rFonts w:ascii="Arial" w:eastAsia="Arial" w:hAnsi="Arial" w:cs="Arial"/>
              </w:rPr>
              <w:t>d</w:t>
            </w:r>
            <w:r w:rsidR="63ED9107" w:rsidRPr="00AB2BB5">
              <w:rPr>
                <w:rFonts w:ascii="Arial" w:eastAsia="Arial" w:hAnsi="Arial" w:cs="Arial"/>
              </w:rPr>
              <w:t xml:space="preserve">e </w:t>
            </w:r>
            <w:r w:rsidRPr="00AB2BB5">
              <w:rPr>
                <w:rFonts w:ascii="Arial" w:eastAsia="Arial" w:hAnsi="Arial" w:cs="Arial"/>
              </w:rPr>
              <w:t>Funde</w:t>
            </w:r>
            <w:r w:rsidR="63ED9107" w:rsidRPr="00AB2BB5">
              <w:rPr>
                <w:rFonts w:ascii="Arial" w:eastAsia="Arial" w:hAnsi="Arial" w:cs="Arial"/>
              </w:rPr>
              <w:t xml:space="preserve">b e </w:t>
            </w:r>
            <w:r w:rsidRPr="00AB2BB5">
              <w:rPr>
                <w:rFonts w:ascii="Arial" w:eastAsia="Arial" w:hAnsi="Arial" w:cs="Arial"/>
              </w:rPr>
              <w:t>S</w:t>
            </w:r>
            <w:r w:rsidR="63ED9107" w:rsidRPr="00AB2BB5">
              <w:rPr>
                <w:rFonts w:ascii="Arial" w:eastAsia="Arial" w:hAnsi="Arial" w:cs="Arial"/>
              </w:rPr>
              <w:t>a</w:t>
            </w:r>
            <w:r w:rsidRPr="00AB2BB5">
              <w:rPr>
                <w:rFonts w:ascii="Arial" w:eastAsia="Arial" w:hAnsi="Arial" w:cs="Arial"/>
              </w:rPr>
              <w:t>lár</w:t>
            </w:r>
            <w:r w:rsidR="63ED9107" w:rsidRPr="00AB2BB5">
              <w:rPr>
                <w:rFonts w:ascii="Arial" w:eastAsia="Arial" w:hAnsi="Arial" w:cs="Arial"/>
              </w:rPr>
              <w:t>io</w:t>
            </w:r>
            <w:r w:rsidRPr="00AB2BB5">
              <w:rPr>
                <w:rFonts w:ascii="Arial" w:eastAsia="Arial" w:hAnsi="Arial" w:cs="Arial"/>
              </w:rPr>
              <w:t>-E</w:t>
            </w:r>
            <w:r w:rsidR="63ED9107" w:rsidRPr="00AB2BB5">
              <w:rPr>
                <w:rFonts w:ascii="Arial" w:eastAsia="Arial" w:hAnsi="Arial" w:cs="Arial"/>
              </w:rPr>
              <w:t>ducação.</w:t>
            </w:r>
          </w:p>
        </w:tc>
        <w:tc>
          <w:tcPr>
            <w:tcW w:w="23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1CC5DBF" w14:textId="77777777" w:rsidR="63ED9107" w:rsidRPr="00AB2BB5" w:rsidRDefault="003D4806" w:rsidP="00AB2BB5">
            <w:pPr>
              <w:spacing w:line="259" w:lineRule="auto"/>
              <w:jc w:val="both"/>
              <w:rPr>
                <w:rFonts w:ascii="Arial" w:eastAsia="Arial" w:hAnsi="Arial" w:cs="Arial"/>
              </w:rPr>
            </w:pPr>
            <w:r w:rsidRPr="00AB2BB5">
              <w:rPr>
                <w:rFonts w:ascii="Arial" w:eastAsia="Arial" w:hAnsi="Arial" w:cs="Arial"/>
              </w:rPr>
              <w:t>Pontuação Máxima: a</w:t>
            </w:r>
            <w:r w:rsidR="63ED9107" w:rsidRPr="00AB2BB5">
              <w:rPr>
                <w:rFonts w:ascii="Arial" w:eastAsia="Arial" w:hAnsi="Arial" w:cs="Arial"/>
              </w:rPr>
              <w:t>té 15</w:t>
            </w:r>
            <w:r w:rsidRPr="00AB2BB5">
              <w:rPr>
                <w:rFonts w:ascii="Arial" w:eastAsia="Arial" w:hAnsi="Arial" w:cs="Arial"/>
              </w:rPr>
              <w:t xml:space="preserve"> pontos</w:t>
            </w:r>
          </w:p>
          <w:p w14:paraId="38352D19" w14:textId="77777777" w:rsidR="63ED9107" w:rsidRPr="00AB2BB5" w:rsidRDefault="63ED9107" w:rsidP="00AB2BB5">
            <w:pPr>
              <w:spacing w:line="259" w:lineRule="auto"/>
              <w:jc w:val="both"/>
              <w:rPr>
                <w:rFonts w:ascii="Arial" w:eastAsia="Arial" w:hAnsi="Arial" w:cs="Arial"/>
              </w:rPr>
            </w:pPr>
          </w:p>
        </w:tc>
      </w:tr>
    </w:tbl>
    <w:p w14:paraId="5B3FB93F" w14:textId="77777777" w:rsidR="00E30E55" w:rsidRPr="00AB2BB5" w:rsidRDefault="00E30E55" w:rsidP="00AB2BB5">
      <w:pPr>
        <w:pStyle w:val="Ttulo2"/>
        <w:tabs>
          <w:tab w:val="left" w:pos="438"/>
        </w:tabs>
        <w:ind w:left="103" w:firstLine="0"/>
        <w:jc w:val="both"/>
      </w:pPr>
    </w:p>
    <w:p w14:paraId="36B27DA1" w14:textId="77777777" w:rsidR="003D4806" w:rsidRPr="00AB2BB5" w:rsidRDefault="003D4806" w:rsidP="00AB2BB5">
      <w:pPr>
        <w:widowControl/>
        <w:adjustRightInd w:val="0"/>
        <w:spacing w:after="120"/>
        <w:jc w:val="both"/>
        <w:rPr>
          <w:rFonts w:ascii="Arial" w:eastAsiaTheme="minorHAnsi" w:hAnsi="Arial" w:cs="Arial"/>
        </w:rPr>
      </w:pPr>
    </w:p>
    <w:p w14:paraId="788A57DC" w14:textId="77777777" w:rsidR="003D4806" w:rsidRPr="00AB2BB5" w:rsidRDefault="003D4806" w:rsidP="00AB2BB5">
      <w:pPr>
        <w:widowControl/>
        <w:adjustRightInd w:val="0"/>
        <w:jc w:val="both"/>
        <w:rPr>
          <w:rFonts w:ascii="Arial" w:eastAsiaTheme="minorHAnsi" w:hAnsi="Arial" w:cs="Arial"/>
          <w:b/>
          <w:bCs/>
          <w:spacing w:val="1"/>
          <w:u w:val="single"/>
        </w:rPr>
      </w:pPr>
      <w:r w:rsidRPr="00AB2BB5">
        <w:rPr>
          <w:rFonts w:ascii="Arial" w:eastAsiaTheme="minorHAnsi" w:hAnsi="Arial" w:cs="Arial"/>
          <w:b/>
          <w:bCs/>
          <w:spacing w:val="2"/>
          <w:u w:val="single"/>
        </w:rPr>
        <w:t>14</w:t>
      </w:r>
      <w:r w:rsidRPr="00AB2BB5">
        <w:rPr>
          <w:rFonts w:ascii="Arial" w:eastAsiaTheme="minorHAnsi" w:hAnsi="Arial" w:cs="Arial"/>
          <w:b/>
          <w:bCs/>
          <w:u w:val="single"/>
        </w:rPr>
        <w:t xml:space="preserve">. </w:t>
      </w:r>
      <w:r w:rsidRPr="00AB2BB5">
        <w:rPr>
          <w:rFonts w:ascii="Arial" w:eastAsiaTheme="minorHAnsi" w:hAnsi="Arial" w:cs="Arial"/>
          <w:b/>
          <w:bCs/>
          <w:spacing w:val="1"/>
          <w:u w:val="single"/>
        </w:rPr>
        <w:t>Processo Seletivo</w:t>
      </w:r>
    </w:p>
    <w:p w14:paraId="6E5992F9" w14:textId="77777777" w:rsidR="003D4806" w:rsidRPr="00AB2BB5" w:rsidRDefault="003D4806" w:rsidP="00AB2BB5">
      <w:pPr>
        <w:widowControl/>
        <w:adjustRightInd w:val="0"/>
        <w:jc w:val="both"/>
        <w:rPr>
          <w:rFonts w:ascii="Arial" w:eastAsiaTheme="minorHAnsi" w:hAnsi="Arial" w:cs="Arial"/>
        </w:rPr>
      </w:pPr>
    </w:p>
    <w:p w14:paraId="7D6844A1"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 xml:space="preserve">a) A realização do Processo Seletivo será feita por comissão de seleção instituída especificamente para este fim. </w:t>
      </w:r>
    </w:p>
    <w:p w14:paraId="241DBD2A"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b) A participação no processo seletivo implica na aceitação integral e irretratável dos termos deste edital.</w:t>
      </w:r>
    </w:p>
    <w:p w14:paraId="23EEC4A8"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c) A seleção simplificada é pautada pela análise de currículos e entrevista, conforme segue:</w:t>
      </w:r>
    </w:p>
    <w:p w14:paraId="19FB370D" w14:textId="77777777" w:rsidR="003D4806" w:rsidRPr="00AB2BB5" w:rsidRDefault="003D4806" w:rsidP="00AB2BB5">
      <w:pPr>
        <w:widowControl/>
        <w:adjustRightInd w:val="0"/>
        <w:jc w:val="both"/>
        <w:rPr>
          <w:rFonts w:ascii="Arial" w:eastAsiaTheme="minorHAnsi" w:hAnsi="Arial" w:cs="Arial"/>
        </w:rPr>
      </w:pPr>
    </w:p>
    <w:p w14:paraId="557BB547" w14:textId="77777777" w:rsidR="003D4806" w:rsidRPr="00AB2BB5" w:rsidRDefault="003D4806" w:rsidP="00AB2BB5">
      <w:pPr>
        <w:widowControl/>
        <w:adjustRightInd w:val="0"/>
        <w:jc w:val="both"/>
        <w:rPr>
          <w:rFonts w:ascii="Arial" w:eastAsiaTheme="minorHAnsi" w:hAnsi="Arial" w:cs="Arial"/>
        </w:rPr>
      </w:pPr>
      <w:r w:rsidRPr="00AB2BB5">
        <w:rPr>
          <w:rFonts w:ascii="Arial" w:eastAsiaTheme="minorHAnsi" w:hAnsi="Arial" w:cs="Arial"/>
          <w:b/>
          <w:bCs/>
        </w:rPr>
        <w:t>14.1 Primeira Etapa</w:t>
      </w:r>
      <w:r w:rsidRPr="00AB2BB5">
        <w:rPr>
          <w:rFonts w:ascii="Arial" w:eastAsiaTheme="minorHAnsi" w:hAnsi="Arial" w:cs="Arial"/>
        </w:rPr>
        <w:t xml:space="preserve"> – Análise de Currículos – PC</w:t>
      </w:r>
    </w:p>
    <w:p w14:paraId="05E6508B" w14:textId="77777777" w:rsidR="003D4806" w:rsidRPr="00AB2BB5" w:rsidRDefault="003D4806" w:rsidP="00AB2BB5">
      <w:pPr>
        <w:widowControl/>
        <w:adjustRightInd w:val="0"/>
        <w:jc w:val="both"/>
        <w:rPr>
          <w:rFonts w:ascii="Arial" w:eastAsiaTheme="minorHAnsi" w:hAnsi="Arial" w:cs="Arial"/>
        </w:rPr>
      </w:pPr>
    </w:p>
    <w:p w14:paraId="6FAC9F9D"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a) nesta etapa, será aferida pontuação para os currículos inscritos, conforme pontuação especificada neste Termo de Referência;</w:t>
      </w:r>
    </w:p>
    <w:p w14:paraId="4C742FF0"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b) serão eliminados os currículos inscritos que não atenderem integralmente aos requisitos obrigatórios exigidos no edital;</w:t>
      </w:r>
    </w:p>
    <w:p w14:paraId="205FE53A"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c) serão convocados para a entrevista os candidatos com maior pontuação na primeira etapa - Análise de Currículos, ressalvados os casos de empate;</w:t>
      </w:r>
    </w:p>
    <w:p w14:paraId="19E9B026"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d)</w:t>
      </w:r>
      <w:r w:rsidRPr="00AB2BB5">
        <w:rPr>
          <w:rFonts w:ascii="Arial" w:eastAsiaTheme="minorHAnsi" w:hAnsi="Arial" w:cs="Arial"/>
          <w:sz w:val="24"/>
          <w:szCs w:val="24"/>
        </w:rPr>
        <w:t xml:space="preserve"> pontuação desta etapa (PC) será </w:t>
      </w:r>
      <w:r w:rsidRPr="00AB2BB5">
        <w:rPr>
          <w:rFonts w:ascii="Arial" w:eastAsiaTheme="minorHAnsi" w:hAnsi="Arial" w:cs="Arial"/>
        </w:rPr>
        <w:t xml:space="preserve">atribuída conforme estipulado no item “Critérios de avaliação”; </w:t>
      </w:r>
    </w:p>
    <w:p w14:paraId="35175F9F"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e) o total de pontos recebidos nesta etapa (PC) irá compor a pontuação total recebida pelo candidato. PT (Pontuação Total) = PC (Pontuação de Currículo) + PE (Pontuação de Entrevista);</w:t>
      </w:r>
    </w:p>
    <w:p w14:paraId="5CBC2AFB" w14:textId="77777777" w:rsidR="003D4806" w:rsidRPr="00AB2BB5" w:rsidRDefault="003D4806" w:rsidP="00AB2BB5">
      <w:pPr>
        <w:widowControl/>
        <w:adjustRightInd w:val="0"/>
        <w:spacing w:after="120"/>
        <w:ind w:left="425"/>
        <w:jc w:val="both"/>
        <w:rPr>
          <w:rFonts w:ascii="Arial" w:eastAsiaTheme="minorHAnsi" w:hAnsi="Arial" w:cs="Arial"/>
        </w:rPr>
      </w:pPr>
      <w:r w:rsidRPr="00AB2BB5">
        <w:rPr>
          <w:rFonts w:ascii="Arial" w:eastAsiaTheme="minorHAnsi" w:hAnsi="Arial" w:cs="Arial"/>
        </w:rPr>
        <w:t xml:space="preserve">f) o candidato precisará obter, no mínimo, </w:t>
      </w:r>
      <w:r w:rsidRPr="00AB2BB5">
        <w:rPr>
          <w:rFonts w:ascii="Arial" w:eastAsiaTheme="minorHAnsi" w:hAnsi="Arial" w:cs="Arial"/>
          <w:b/>
          <w:bCs/>
        </w:rPr>
        <w:t>40 pontos nesta etapa</w:t>
      </w:r>
      <w:r w:rsidRPr="00AB2BB5">
        <w:rPr>
          <w:rFonts w:ascii="Arial" w:eastAsiaTheme="minorHAnsi" w:hAnsi="Arial" w:cs="Arial"/>
        </w:rPr>
        <w:t xml:space="preserve"> para ir para etapa de entrevista.  </w:t>
      </w:r>
    </w:p>
    <w:p w14:paraId="39C9BF51" w14:textId="77777777" w:rsidR="003D4806" w:rsidRPr="00AB2BB5" w:rsidRDefault="003D4806" w:rsidP="00AB2BB5">
      <w:pPr>
        <w:widowControl/>
        <w:adjustRightInd w:val="0"/>
        <w:spacing w:after="120"/>
        <w:ind w:left="425"/>
        <w:jc w:val="both"/>
        <w:rPr>
          <w:rFonts w:ascii="Arial" w:eastAsiaTheme="minorHAnsi" w:hAnsi="Arial" w:cs="Arial"/>
        </w:rPr>
      </w:pPr>
    </w:p>
    <w:p w14:paraId="0BBD61FE" w14:textId="77777777" w:rsidR="003D4806" w:rsidRPr="00AB2BB5" w:rsidRDefault="003D4806" w:rsidP="00AB2BB5">
      <w:pPr>
        <w:widowControl/>
        <w:adjustRightInd w:val="0"/>
        <w:jc w:val="both"/>
        <w:rPr>
          <w:rFonts w:ascii="Arial" w:eastAsiaTheme="minorHAnsi" w:hAnsi="Arial" w:cs="Arial"/>
        </w:rPr>
      </w:pPr>
    </w:p>
    <w:p w14:paraId="7B64FF66" w14:textId="77777777" w:rsidR="003D4806" w:rsidRPr="00AB2BB5" w:rsidRDefault="003D4806" w:rsidP="00AB2BB5">
      <w:pPr>
        <w:widowControl/>
        <w:adjustRightInd w:val="0"/>
        <w:jc w:val="both"/>
        <w:rPr>
          <w:rFonts w:ascii="Arial" w:eastAsiaTheme="minorHAnsi" w:hAnsi="Arial" w:cs="Arial"/>
        </w:rPr>
      </w:pPr>
      <w:r w:rsidRPr="00AB2BB5">
        <w:rPr>
          <w:rFonts w:ascii="Arial" w:eastAsiaTheme="minorHAnsi" w:hAnsi="Arial" w:cs="Arial"/>
          <w:b/>
          <w:bCs/>
        </w:rPr>
        <w:t>14.2  Segunda Etapa –</w:t>
      </w:r>
      <w:r w:rsidRPr="00AB2BB5">
        <w:rPr>
          <w:rFonts w:ascii="Arial" w:eastAsiaTheme="minorHAnsi" w:hAnsi="Arial" w:cs="Arial"/>
        </w:rPr>
        <w:t xml:space="preserve"> Pontuação de Entrevistas – PE</w:t>
      </w:r>
    </w:p>
    <w:p w14:paraId="6CA6D9BF" w14:textId="77777777" w:rsidR="003D4806" w:rsidRPr="00AB2BB5" w:rsidRDefault="003D4806" w:rsidP="00AB2BB5">
      <w:pPr>
        <w:widowControl/>
        <w:adjustRightInd w:val="0"/>
        <w:jc w:val="both"/>
        <w:rPr>
          <w:rFonts w:ascii="Arial" w:eastAsiaTheme="minorHAnsi" w:hAnsi="Arial" w:cs="Arial"/>
        </w:rPr>
      </w:pPr>
    </w:p>
    <w:p w14:paraId="57FC7197" w14:textId="77777777" w:rsidR="003D4806" w:rsidRPr="00AB2BB5" w:rsidRDefault="003D4806" w:rsidP="00AB2BB5">
      <w:pPr>
        <w:widowControl/>
        <w:numPr>
          <w:ilvl w:val="0"/>
          <w:numId w:val="18"/>
        </w:numPr>
        <w:adjustRightInd w:val="0"/>
        <w:spacing w:after="120"/>
        <w:ind w:left="1440" w:hanging="360"/>
        <w:jc w:val="both"/>
        <w:rPr>
          <w:rFonts w:ascii="Arial" w:eastAsiaTheme="minorHAnsi" w:hAnsi="Arial" w:cs="Arial"/>
        </w:rPr>
      </w:pPr>
      <w:r w:rsidRPr="00AB2BB5">
        <w:rPr>
          <w:rFonts w:ascii="Arial" w:eastAsiaTheme="minorHAnsi" w:hAnsi="Arial" w:cs="Arial"/>
        </w:rPr>
        <w:lastRenderedPageBreak/>
        <w:t>A etapa de entrevista será realizada conforme planejamento da Comissão de Seleção, observando os critérios do Termo de Referência e os princípios da Administração Pública Federal.</w:t>
      </w:r>
    </w:p>
    <w:p w14:paraId="0A9E9BC7" w14:textId="77777777" w:rsidR="003D4806" w:rsidRPr="00AB2BB5" w:rsidRDefault="003D4806" w:rsidP="00AB2BB5">
      <w:pPr>
        <w:widowControl/>
        <w:numPr>
          <w:ilvl w:val="0"/>
          <w:numId w:val="18"/>
        </w:numPr>
        <w:adjustRightInd w:val="0"/>
        <w:ind w:left="1440" w:hanging="360"/>
        <w:jc w:val="both"/>
        <w:rPr>
          <w:rFonts w:ascii="Arial" w:eastAsiaTheme="minorHAnsi" w:hAnsi="Arial" w:cs="Arial"/>
        </w:rPr>
      </w:pPr>
      <w:r w:rsidRPr="00AB2BB5">
        <w:rPr>
          <w:rFonts w:ascii="Arial" w:eastAsiaTheme="minorHAnsi" w:hAnsi="Arial" w:cs="Arial"/>
        </w:rPr>
        <w:t xml:space="preserve">A critério da Comissão de Seleção, a etapa de entrevista poderá ocorrer por videoconferência. Neste caso, as entrevistas poderão ser gravadas. </w:t>
      </w:r>
    </w:p>
    <w:p w14:paraId="01CAE6AE" w14:textId="77777777" w:rsidR="003D4806" w:rsidRPr="00AB2BB5" w:rsidRDefault="003D4806" w:rsidP="00AB2BB5">
      <w:pPr>
        <w:widowControl/>
        <w:numPr>
          <w:ilvl w:val="0"/>
          <w:numId w:val="18"/>
        </w:numPr>
        <w:adjustRightInd w:val="0"/>
        <w:ind w:left="1440" w:hanging="360"/>
        <w:jc w:val="both"/>
        <w:rPr>
          <w:rFonts w:ascii="Arial" w:eastAsiaTheme="minorHAnsi" w:hAnsi="Arial" w:cs="Arial"/>
        </w:rPr>
      </w:pPr>
      <w:r w:rsidRPr="00AB2BB5">
        <w:rPr>
          <w:rFonts w:ascii="Arial" w:eastAsiaTheme="minorHAnsi" w:hAnsi="Arial" w:cs="Arial"/>
        </w:rPr>
        <w:t>poderá ser aplicada avaliação para mensurar o conhecimento do candidato.</w:t>
      </w:r>
    </w:p>
    <w:p w14:paraId="60005C54" w14:textId="77777777" w:rsidR="003D4806" w:rsidRPr="00AB2BB5" w:rsidRDefault="003D4806" w:rsidP="00AB2BB5">
      <w:pPr>
        <w:widowControl/>
        <w:numPr>
          <w:ilvl w:val="0"/>
          <w:numId w:val="18"/>
        </w:numPr>
        <w:adjustRightInd w:val="0"/>
        <w:ind w:left="1440" w:hanging="360"/>
        <w:jc w:val="both"/>
        <w:rPr>
          <w:rFonts w:ascii="Arial" w:eastAsiaTheme="minorHAnsi" w:hAnsi="Arial" w:cs="Arial"/>
        </w:rPr>
      </w:pPr>
      <w:r w:rsidRPr="00AB2BB5">
        <w:rPr>
          <w:rFonts w:ascii="Arial" w:eastAsiaTheme="minorHAnsi" w:hAnsi="Arial" w:cs="Arial"/>
        </w:rPr>
        <w:t>O total de pontos recebidos nesta etapa (PE) irá compor a pontuação total recebida pelo candidato. PT (Pontuação Total) = PC (Pontuação de Currículo) + PE (Pontuação de Entrevista).</w:t>
      </w:r>
    </w:p>
    <w:p w14:paraId="08E2E86D" w14:textId="77777777" w:rsidR="003D4806" w:rsidRPr="00AB2BB5" w:rsidRDefault="003D4806" w:rsidP="00AB2BB5">
      <w:pPr>
        <w:widowControl/>
        <w:numPr>
          <w:ilvl w:val="0"/>
          <w:numId w:val="18"/>
        </w:numPr>
        <w:adjustRightInd w:val="0"/>
        <w:ind w:left="1440" w:hanging="360"/>
        <w:jc w:val="both"/>
        <w:rPr>
          <w:rFonts w:ascii="Arial" w:eastAsiaTheme="minorHAnsi" w:hAnsi="Arial" w:cs="Arial"/>
        </w:rPr>
      </w:pPr>
      <w:r w:rsidRPr="00AB2BB5">
        <w:rPr>
          <w:rFonts w:ascii="Arial" w:eastAsiaTheme="minorHAnsi" w:hAnsi="Arial" w:cs="Arial"/>
        </w:rPr>
        <w:t>Em caso de empate na Pontuação Total, terá preferência o candidato que, na seguinte ordem:</w:t>
      </w:r>
    </w:p>
    <w:p w14:paraId="03FB42EA" w14:textId="77777777" w:rsidR="003D4806" w:rsidRPr="00AB2BB5" w:rsidRDefault="003D4806" w:rsidP="00AB2BB5">
      <w:pPr>
        <w:widowControl/>
        <w:adjustRightInd w:val="0"/>
        <w:spacing w:after="120"/>
        <w:ind w:left="720"/>
        <w:jc w:val="both"/>
        <w:rPr>
          <w:rFonts w:ascii="Arial" w:eastAsiaTheme="minorHAnsi" w:hAnsi="Arial" w:cs="Arial"/>
        </w:rPr>
      </w:pPr>
    </w:p>
    <w:p w14:paraId="5942D004" w14:textId="77777777" w:rsidR="003D4806" w:rsidRPr="00AB2BB5" w:rsidRDefault="003D4806" w:rsidP="00AB2BB5">
      <w:pPr>
        <w:widowControl/>
        <w:numPr>
          <w:ilvl w:val="0"/>
          <w:numId w:val="18"/>
        </w:numPr>
        <w:adjustRightInd w:val="0"/>
        <w:spacing w:after="120"/>
        <w:ind w:left="2160" w:hanging="360"/>
        <w:jc w:val="both"/>
        <w:rPr>
          <w:rFonts w:ascii="Arial" w:eastAsiaTheme="minorHAnsi" w:hAnsi="Arial" w:cs="Arial"/>
        </w:rPr>
      </w:pPr>
      <w:r w:rsidRPr="00AB2BB5">
        <w:rPr>
          <w:rFonts w:ascii="Arial" w:eastAsiaTheme="minorHAnsi" w:hAnsi="Arial" w:cs="Arial"/>
        </w:rPr>
        <w:t>obtiver maior tempo de experiência de trabalho em atividades relacionadas diretamente ao perfil exigido neste Termo de Referência;</w:t>
      </w:r>
    </w:p>
    <w:p w14:paraId="73330E74" w14:textId="77777777" w:rsidR="003D4806" w:rsidRPr="00AB2BB5" w:rsidRDefault="003D4806" w:rsidP="00AB2BB5">
      <w:pPr>
        <w:widowControl/>
        <w:numPr>
          <w:ilvl w:val="0"/>
          <w:numId w:val="18"/>
        </w:numPr>
        <w:adjustRightInd w:val="0"/>
        <w:spacing w:after="120"/>
        <w:ind w:left="2160" w:hanging="360"/>
        <w:jc w:val="both"/>
        <w:rPr>
          <w:rFonts w:ascii="Arial" w:eastAsiaTheme="minorHAnsi" w:hAnsi="Arial" w:cs="Arial"/>
        </w:rPr>
      </w:pPr>
      <w:r w:rsidRPr="00AB2BB5">
        <w:rPr>
          <w:rFonts w:ascii="Arial" w:eastAsiaTheme="minorHAnsi" w:hAnsi="Arial" w:cs="Arial"/>
        </w:rPr>
        <w:t>obtiver maior tempo de experiência profissional comprovada.</w:t>
      </w:r>
    </w:p>
    <w:p w14:paraId="08BE72A7" w14:textId="77777777" w:rsidR="003D4806" w:rsidRPr="00AB2BB5" w:rsidRDefault="003D4806" w:rsidP="00AB2BB5">
      <w:pPr>
        <w:widowControl/>
        <w:adjustRightInd w:val="0"/>
        <w:spacing w:after="120"/>
        <w:ind w:left="1416"/>
        <w:jc w:val="both"/>
        <w:rPr>
          <w:rFonts w:ascii="Arial" w:eastAsiaTheme="minorHAnsi" w:hAnsi="Arial" w:cs="Arial"/>
        </w:rPr>
      </w:pPr>
    </w:p>
    <w:p w14:paraId="0D41238C" w14:textId="77777777" w:rsidR="003D4806" w:rsidRPr="00AB2BB5" w:rsidRDefault="003D4806" w:rsidP="00AB2BB5">
      <w:pPr>
        <w:widowControl/>
        <w:numPr>
          <w:ilvl w:val="0"/>
          <w:numId w:val="18"/>
        </w:numPr>
        <w:adjustRightInd w:val="0"/>
        <w:spacing w:after="120"/>
        <w:ind w:left="709" w:hanging="360"/>
        <w:jc w:val="both"/>
        <w:rPr>
          <w:rFonts w:ascii="Arial" w:eastAsiaTheme="minorHAnsi" w:hAnsi="Arial" w:cs="Arial"/>
          <w:sz w:val="24"/>
          <w:szCs w:val="24"/>
        </w:rPr>
      </w:pPr>
      <w:r w:rsidRPr="00AB2BB5">
        <w:rPr>
          <w:rFonts w:ascii="Arial" w:eastAsiaTheme="minorHAnsi" w:hAnsi="Arial" w:cs="Arial"/>
          <w:sz w:val="24"/>
          <w:szCs w:val="24"/>
        </w:rPr>
        <w:t>a pontuação desta etapa (PE) será atribuída conforme estipulado no item “Critérios de avaliação” – Entrevista;</w:t>
      </w:r>
    </w:p>
    <w:p w14:paraId="16FD7227" w14:textId="77777777" w:rsidR="003D4806" w:rsidRPr="00AB2BB5" w:rsidRDefault="003D4806" w:rsidP="00AB2BB5">
      <w:pPr>
        <w:widowControl/>
        <w:numPr>
          <w:ilvl w:val="0"/>
          <w:numId w:val="18"/>
        </w:numPr>
        <w:adjustRightInd w:val="0"/>
        <w:spacing w:after="120"/>
        <w:ind w:left="709" w:hanging="360"/>
        <w:jc w:val="both"/>
        <w:rPr>
          <w:rFonts w:ascii="Arial" w:eastAsiaTheme="minorHAnsi" w:hAnsi="Arial" w:cs="Arial"/>
          <w:sz w:val="24"/>
          <w:szCs w:val="24"/>
        </w:rPr>
      </w:pPr>
      <w:r w:rsidRPr="00AB2BB5">
        <w:rPr>
          <w:rFonts w:ascii="Arial" w:eastAsiaTheme="minorHAnsi" w:hAnsi="Arial" w:cs="Arial"/>
          <w:sz w:val="24"/>
          <w:szCs w:val="24"/>
        </w:rPr>
        <w:t>o total de pontos recebidos nesta etapa (PE) irá compor a pontuação total recebida pelo candidato: PT (Pontuação Total) = PC (Pontuação de Currículo) + PE (Pontuação de Entrevista).</w:t>
      </w:r>
    </w:p>
    <w:p w14:paraId="1410EFCD" w14:textId="77777777" w:rsidR="003D4806" w:rsidRPr="00AB2BB5" w:rsidRDefault="003D4806" w:rsidP="00AB2BB5">
      <w:pPr>
        <w:widowControl/>
        <w:numPr>
          <w:ilvl w:val="0"/>
          <w:numId w:val="18"/>
        </w:numPr>
        <w:adjustRightInd w:val="0"/>
        <w:spacing w:after="120"/>
        <w:ind w:left="720" w:hanging="360"/>
        <w:jc w:val="both"/>
        <w:rPr>
          <w:rFonts w:ascii="Arial" w:eastAsiaTheme="minorHAnsi" w:hAnsi="Arial" w:cs="Arial"/>
          <w:sz w:val="24"/>
          <w:szCs w:val="24"/>
        </w:rPr>
      </w:pPr>
      <w:r w:rsidRPr="00AB2BB5">
        <w:rPr>
          <w:rFonts w:ascii="Arial" w:eastAsiaTheme="minorHAnsi" w:hAnsi="Arial" w:cs="Arial"/>
          <w:sz w:val="24"/>
          <w:szCs w:val="24"/>
        </w:rPr>
        <w:t xml:space="preserve">O candidato precisará obter, </w:t>
      </w:r>
      <w:r w:rsidRPr="00AB2BB5">
        <w:rPr>
          <w:rFonts w:ascii="Arial" w:eastAsiaTheme="minorHAnsi" w:hAnsi="Arial" w:cs="Arial"/>
          <w:b/>
          <w:bCs/>
          <w:sz w:val="24"/>
          <w:szCs w:val="24"/>
        </w:rPr>
        <w:t>no mínimo, 70 pontos</w:t>
      </w:r>
      <w:r w:rsidRPr="00AB2BB5">
        <w:rPr>
          <w:rFonts w:ascii="Arial" w:eastAsiaTheme="minorHAnsi" w:hAnsi="Arial" w:cs="Arial"/>
          <w:sz w:val="24"/>
          <w:szCs w:val="24"/>
        </w:rPr>
        <w:t xml:space="preserve"> nesta etapa, somando PC (Pontuação de Currículo) + PE (Pontuação de Entrevista), para que seja chamado a apresentar os documentos comprobatórios do currículo.   </w:t>
      </w:r>
    </w:p>
    <w:p w14:paraId="68CC56B3" w14:textId="77777777" w:rsidR="003D4806" w:rsidRPr="00AB2BB5" w:rsidRDefault="003D4806" w:rsidP="00AB2BB5">
      <w:pPr>
        <w:widowControl/>
        <w:adjustRightInd w:val="0"/>
        <w:jc w:val="both"/>
        <w:rPr>
          <w:rFonts w:ascii="Arial" w:eastAsiaTheme="minorHAnsi" w:hAnsi="Arial" w:cs="Arial"/>
        </w:rPr>
      </w:pPr>
    </w:p>
    <w:p w14:paraId="0226F8F5" w14:textId="77777777" w:rsidR="003D4806" w:rsidRPr="00AB2BB5" w:rsidRDefault="003D4806" w:rsidP="00AB2BB5">
      <w:pPr>
        <w:widowControl/>
        <w:adjustRightInd w:val="0"/>
        <w:jc w:val="both"/>
        <w:rPr>
          <w:rFonts w:ascii="Arial" w:eastAsiaTheme="minorHAnsi" w:hAnsi="Arial" w:cs="Arial"/>
        </w:rPr>
      </w:pPr>
    </w:p>
    <w:p w14:paraId="2C298002" w14:textId="77777777" w:rsidR="003D4806" w:rsidRPr="00AB2BB5" w:rsidRDefault="003D4806" w:rsidP="00AB2BB5">
      <w:pPr>
        <w:widowControl/>
        <w:adjustRightInd w:val="0"/>
        <w:jc w:val="both"/>
        <w:rPr>
          <w:rFonts w:ascii="Arial" w:eastAsiaTheme="minorHAnsi" w:hAnsi="Arial" w:cs="Arial"/>
          <w:b/>
          <w:bCs/>
        </w:rPr>
      </w:pPr>
      <w:r w:rsidRPr="00AB2BB5">
        <w:rPr>
          <w:rFonts w:ascii="Arial" w:eastAsiaTheme="minorHAnsi" w:hAnsi="Arial" w:cs="Arial"/>
          <w:b/>
          <w:bCs/>
        </w:rPr>
        <w:t>15. Considerações Gerais</w:t>
      </w:r>
    </w:p>
    <w:p w14:paraId="4F209EA0" w14:textId="77777777" w:rsidR="003D4806" w:rsidRPr="00AB2BB5" w:rsidRDefault="003D4806" w:rsidP="00AB2BB5">
      <w:pPr>
        <w:widowControl/>
        <w:adjustRightInd w:val="0"/>
        <w:jc w:val="both"/>
        <w:rPr>
          <w:rFonts w:ascii="Arial" w:eastAsiaTheme="minorHAnsi" w:hAnsi="Arial" w:cs="Arial"/>
        </w:rPr>
      </w:pPr>
    </w:p>
    <w:p w14:paraId="31723F0F"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Os produtos deverão ser entregues, em versão preliminar e, após aprovação, em sua forma definitiva, com as devidas referências bibliográficas (quando necessário), em formato digital e capa contendo nesta a assinatura do consultor.</w:t>
      </w:r>
    </w:p>
    <w:p w14:paraId="06EA019D"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A execução dos trabalhos previstos neste Termo de Referência não implica qualquer relação de emprego ou vínculo trabalhista, sem benefícios complementares, sendo, portanto, regido sem subordinação jurídica, conforme prevê o parágrafo 9º do Art. 4º do Decreto nº 5.151/2004.</w:t>
      </w:r>
    </w:p>
    <w:p w14:paraId="5A4C8B5F"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 xml:space="preserve">O consultor deve ter disponibilidade para executar atividades no Fundo Nacional de Desenvolvimento da Educação (FNDE), em horário comercial, para que tenha acesso às informações necessárias à elaboração dos produtos propostos. </w:t>
      </w:r>
    </w:p>
    <w:p w14:paraId="458BA336"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Os direitos autorais ou quaisquer outros direitos, de qualquer natureza, sobre materiais produzidos no âmbito desse trabalho pertencerão exclusivamente ao FNDE e sua utilização ou reprodução total ou parcial requererá autorização prévia da Autarquia.</w:t>
      </w:r>
    </w:p>
    <w:p w14:paraId="19013772"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lastRenderedPageBreak/>
        <w:t xml:space="preserve">Em atenção às disposições do Decreto nº 5.151/2004, é vedada a contratação, a qualquer título, de servidores ativos da Administração Pública Federal, Estadual, do Distrito Federal ou Municipal, direta ou indireta, bem como empregados de suas subsidiárias ou controladas, no âmbito dos projetos de cooperação técnica internacional, ressalvados os casos de professores universitários que, na forma da LDO, se encontrem submetidos a regime de trabalho que comporte o exercício de outra atividade e haja declaração do chefe imediato e do dirigente máximo do órgão de origem da inexistência de incompatibilidade de horários e de  comprometimento das atividades atribuídas. </w:t>
      </w:r>
    </w:p>
    <w:p w14:paraId="5EB8C84F"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Em conformidade com a Portaria conjunta CAPES/CNPq nº 1, de 15 de julho de 2010, o bolsista de instituição federal (CNPQ e CAPES) pode exercer função de consultoria em projetos de cooperação técnica internacional, desde que relacionada à sua área de atuação e de interesse para sua formação acadêmica, científica e tecnológica, sendo necessária a autorização do orientador, devidamente informada à coordenação do curso ou programa de pós-graduação em que estiver matriculado e registrado no Cadastro Discente da CAPES. A contratação do selecionado observará disposições da Lei nº 12.813/2013 sobre conflito de interesse.</w:t>
      </w:r>
    </w:p>
    <w:p w14:paraId="71E96BDE"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 xml:space="preserve">Visando garantir os objetivos da presente seleção, ela poderá ser suspensa ou cancelada por decisão da Comissão ou da área demandante, por meio de solicitação à Coordenação Executiva do Projeto. </w:t>
      </w:r>
    </w:p>
    <w:p w14:paraId="22DC1671" w14:textId="77777777" w:rsidR="003D4806" w:rsidRPr="00AB2BB5" w:rsidRDefault="003D4806" w:rsidP="00AB2BB5">
      <w:pPr>
        <w:widowControl/>
        <w:adjustRightInd w:val="0"/>
        <w:spacing w:line="360" w:lineRule="auto"/>
        <w:ind w:firstLine="708"/>
        <w:jc w:val="both"/>
        <w:rPr>
          <w:rFonts w:ascii="Arial" w:eastAsiaTheme="minorHAnsi" w:hAnsi="Arial" w:cs="Arial"/>
          <w:sz w:val="24"/>
          <w:szCs w:val="24"/>
        </w:rPr>
      </w:pPr>
      <w:r w:rsidRPr="00AB2BB5">
        <w:rPr>
          <w:rFonts w:ascii="Arial" w:eastAsiaTheme="minorHAnsi" w:hAnsi="Arial" w:cs="Arial"/>
          <w:sz w:val="24"/>
          <w:szCs w:val="24"/>
        </w:rPr>
        <w:t>As demais orientações referentes à contratação por meio de consultoria estão dispostas na Portaria nº 8, de 4 de janeiro de 2017 do MRE e o Decreto 5151, de 22 de julho de 2004.</w:t>
      </w:r>
    </w:p>
    <w:p w14:paraId="218E9A9D" w14:textId="77777777" w:rsidR="005368D1" w:rsidRPr="00AB2BB5" w:rsidRDefault="005368D1" w:rsidP="00AB2BB5">
      <w:pPr>
        <w:pStyle w:val="Ttulo2"/>
        <w:tabs>
          <w:tab w:val="left" w:pos="438"/>
        </w:tabs>
        <w:ind w:left="103" w:firstLine="0"/>
        <w:jc w:val="both"/>
      </w:pPr>
    </w:p>
    <w:p w14:paraId="76CE2AB6" w14:textId="77777777" w:rsidR="005368D1" w:rsidRPr="00AB2BB5" w:rsidRDefault="005368D1" w:rsidP="00AB2BB5">
      <w:pPr>
        <w:pStyle w:val="Ttulo2"/>
        <w:tabs>
          <w:tab w:val="left" w:pos="438"/>
        </w:tabs>
        <w:ind w:left="103" w:firstLine="0"/>
        <w:jc w:val="both"/>
      </w:pPr>
    </w:p>
    <w:p w14:paraId="5E49725D" w14:textId="77777777" w:rsidR="005368D1" w:rsidRPr="00AB2BB5" w:rsidRDefault="005368D1" w:rsidP="00AB2BB5">
      <w:pPr>
        <w:pStyle w:val="Ttulo2"/>
        <w:tabs>
          <w:tab w:val="left" w:pos="438"/>
        </w:tabs>
        <w:ind w:left="103" w:firstLine="0"/>
        <w:jc w:val="both"/>
      </w:pPr>
    </w:p>
    <w:p w14:paraId="42B54981" w14:textId="77777777" w:rsidR="005368D1" w:rsidRPr="00AB2BB5" w:rsidRDefault="005368D1" w:rsidP="00AB2BB5">
      <w:pPr>
        <w:pStyle w:val="PargrafodaLista"/>
        <w:ind w:left="360"/>
        <w:jc w:val="both"/>
        <w:rPr>
          <w:rFonts w:ascii="Arial" w:hAnsi="Arial" w:cs="Arial"/>
        </w:rPr>
      </w:pPr>
    </w:p>
    <w:p w14:paraId="3FD1AD09" w14:textId="77777777" w:rsidR="005368D1" w:rsidRPr="00AB2BB5" w:rsidRDefault="005368D1" w:rsidP="00AB2BB5">
      <w:pPr>
        <w:jc w:val="both"/>
        <w:rPr>
          <w:rFonts w:ascii="Arial" w:eastAsiaTheme="minorHAnsi" w:hAnsi="Arial" w:cs="Arial"/>
        </w:rPr>
      </w:pPr>
    </w:p>
    <w:p w14:paraId="69E7FD92" w14:textId="2123F045" w:rsidR="005368D1" w:rsidRPr="00AB2BB5" w:rsidRDefault="005368D1" w:rsidP="00AB2BB5">
      <w:pPr>
        <w:jc w:val="both"/>
        <w:rPr>
          <w:rFonts w:ascii="Arial" w:hAnsi="Arial" w:cs="Arial"/>
          <w:bCs/>
        </w:rPr>
      </w:pPr>
      <w:r w:rsidRPr="00AB2BB5">
        <w:rPr>
          <w:rFonts w:ascii="Arial" w:hAnsi="Arial" w:cs="Arial"/>
          <w:bCs/>
        </w:rPr>
        <w:t xml:space="preserve">Brasília/DF, </w:t>
      </w:r>
      <w:r w:rsidR="00AB2BB5">
        <w:rPr>
          <w:rFonts w:ascii="Arial" w:hAnsi="Arial" w:cs="Arial"/>
          <w:bCs/>
        </w:rPr>
        <w:t>05</w:t>
      </w:r>
      <w:r w:rsidRPr="00AB2BB5">
        <w:rPr>
          <w:rFonts w:ascii="Arial" w:hAnsi="Arial" w:cs="Arial"/>
          <w:bCs/>
        </w:rPr>
        <w:t xml:space="preserve"> de </w:t>
      </w:r>
      <w:r w:rsidR="00AB2BB5">
        <w:rPr>
          <w:rFonts w:ascii="Arial" w:hAnsi="Arial" w:cs="Arial"/>
          <w:bCs/>
        </w:rPr>
        <w:t xml:space="preserve">fevereiro </w:t>
      </w:r>
      <w:r w:rsidRPr="00AB2BB5">
        <w:rPr>
          <w:rFonts w:ascii="Arial" w:hAnsi="Arial" w:cs="Arial"/>
          <w:bCs/>
        </w:rPr>
        <w:t>de 202</w:t>
      </w:r>
      <w:r w:rsidR="00AB2BB5">
        <w:rPr>
          <w:rFonts w:ascii="Arial" w:hAnsi="Arial" w:cs="Arial"/>
          <w:bCs/>
        </w:rPr>
        <w:t>4</w:t>
      </w:r>
      <w:r w:rsidRPr="00AB2BB5">
        <w:rPr>
          <w:rFonts w:ascii="Arial" w:hAnsi="Arial" w:cs="Arial"/>
          <w:bCs/>
        </w:rPr>
        <w:t>.</w:t>
      </w:r>
    </w:p>
    <w:p w14:paraId="03F7B8F0" w14:textId="77777777" w:rsidR="005368D1" w:rsidRPr="00AB2BB5" w:rsidRDefault="005368D1" w:rsidP="00AB2BB5">
      <w:pPr>
        <w:jc w:val="both"/>
        <w:rPr>
          <w:rFonts w:ascii="Arial" w:hAnsi="Arial" w:cs="Arial"/>
          <w:bCs/>
        </w:rPr>
      </w:pPr>
    </w:p>
    <w:p w14:paraId="517E7C12" w14:textId="77777777" w:rsidR="005368D1" w:rsidRPr="00AB2BB5" w:rsidRDefault="005368D1" w:rsidP="00AB2BB5">
      <w:pPr>
        <w:jc w:val="both"/>
        <w:rPr>
          <w:rFonts w:ascii="Arial" w:hAnsi="Arial" w:cs="Arial"/>
          <w:bCs/>
        </w:rPr>
      </w:pPr>
    </w:p>
    <w:p w14:paraId="7C6A90CF" w14:textId="77777777" w:rsidR="005368D1" w:rsidRPr="00AB2BB5" w:rsidRDefault="005368D1" w:rsidP="00AB2BB5">
      <w:pPr>
        <w:jc w:val="both"/>
        <w:rPr>
          <w:rFonts w:ascii="Arial" w:hAnsi="Arial" w:cs="Arial"/>
          <w:bCs/>
        </w:rPr>
      </w:pPr>
    </w:p>
    <w:p w14:paraId="1F423FF9" w14:textId="4F9B619C" w:rsidR="005368D1" w:rsidRPr="00AB2BB5" w:rsidRDefault="000D7D35" w:rsidP="00AB2BB5">
      <w:pPr>
        <w:jc w:val="center"/>
        <w:rPr>
          <w:rFonts w:ascii="Arial" w:hAnsi="Arial" w:cs="Arial"/>
          <w:b/>
          <w:i/>
        </w:rPr>
      </w:pPr>
      <w:r w:rsidRPr="00AB2BB5">
        <w:rPr>
          <w:rFonts w:ascii="Arial" w:hAnsi="Arial" w:cs="Arial"/>
          <w:b/>
          <w:i/>
        </w:rPr>
        <w:t>Matheus Souza e Silva Alves</w:t>
      </w:r>
    </w:p>
    <w:p w14:paraId="4B9D0727" w14:textId="77777777" w:rsidR="005368D1" w:rsidRPr="00AB2BB5" w:rsidRDefault="005368D1" w:rsidP="00AB2BB5">
      <w:pPr>
        <w:jc w:val="center"/>
        <w:rPr>
          <w:rFonts w:ascii="Arial" w:hAnsi="Arial" w:cs="Arial"/>
          <w:bCs/>
          <w:i/>
        </w:rPr>
      </w:pPr>
    </w:p>
    <w:p w14:paraId="3C1B2E83" w14:textId="761D4319" w:rsidR="005368D1" w:rsidRPr="00AB2BB5" w:rsidRDefault="000D7D35" w:rsidP="00AB2BB5">
      <w:pPr>
        <w:jc w:val="center"/>
        <w:rPr>
          <w:rFonts w:ascii="Arial" w:hAnsi="Arial" w:cs="Arial"/>
          <w:bCs/>
          <w:i/>
        </w:rPr>
      </w:pPr>
      <w:r w:rsidRPr="00AB2BB5">
        <w:rPr>
          <w:rFonts w:ascii="Arial" w:hAnsi="Arial" w:cs="Arial"/>
          <w:bCs/>
          <w:i/>
        </w:rPr>
        <w:t>Coordenador de Normatização e Apoio Técnico ao Fundeb e ao Salário-Educação – COPEF</w:t>
      </w:r>
    </w:p>
    <w:sectPr w:rsidR="005368D1" w:rsidRPr="00AB2BB5" w:rsidSect="00473343">
      <w:headerReference w:type="default" r:id="rId11"/>
      <w:footerReference w:type="default" r:id="rId12"/>
      <w:type w:val="continuous"/>
      <w:pgSz w:w="11910" w:h="16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91EBE" w14:textId="77777777" w:rsidR="00473343" w:rsidRDefault="00473343">
      <w:r>
        <w:separator/>
      </w:r>
    </w:p>
  </w:endnote>
  <w:endnote w:type="continuationSeparator" w:id="0">
    <w:p w14:paraId="5795A76C" w14:textId="77777777" w:rsidR="00473343" w:rsidRDefault="00473343">
      <w:r>
        <w:continuationSeparator/>
      </w:r>
    </w:p>
  </w:endnote>
  <w:endnote w:type="continuationNotice" w:id="1">
    <w:p w14:paraId="1FF35519" w14:textId="77777777" w:rsidR="00473343" w:rsidRDefault="0047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850D" w14:textId="69EBD1F4" w:rsidR="00D42287" w:rsidRDefault="000D7D35">
    <w:pPr>
      <w:pStyle w:val="Corpodetexto"/>
      <w:spacing w:line="14" w:lineRule="auto"/>
    </w:pPr>
    <w:r>
      <w:rPr>
        <w:noProof/>
      </w:rPr>
      <mc:AlternateContent>
        <mc:Choice Requires="wps">
          <w:drawing>
            <wp:anchor distT="0" distB="0" distL="114300" distR="114300" simplePos="0" relativeHeight="251657728" behindDoc="1" locked="0" layoutInCell="1" allowOverlap="1" wp14:anchorId="1D6791BE" wp14:editId="38D54CB0">
              <wp:simplePos x="0" y="0"/>
              <wp:positionH relativeFrom="page">
                <wp:posOffset>6558280</wp:posOffset>
              </wp:positionH>
              <wp:positionV relativeFrom="page">
                <wp:posOffset>9786620</wp:posOffset>
              </wp:positionV>
              <wp:extent cx="228600" cy="194310"/>
              <wp:effectExtent l="0" t="0" r="0" b="0"/>
              <wp:wrapNone/>
              <wp:docPr id="64551469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94EDB99" w14:textId="77777777" w:rsidR="00D42287" w:rsidRDefault="00D42287">
                          <w:pPr>
                            <w:spacing w:before="10"/>
                            <w:ind w:left="60"/>
                            <w:rPr>
                              <w:rFonts w:ascii="Times New Roman"/>
                              <w:sz w:val="24"/>
                            </w:rPr>
                          </w:pPr>
                          <w:r>
                            <w:fldChar w:fldCharType="begin"/>
                          </w:r>
                          <w:r>
                            <w:rPr>
                              <w:rFonts w:ascii="Times New Roman"/>
                              <w:sz w:val="24"/>
                            </w:rPr>
                            <w:instrText xml:space="preserve"> PAGE </w:instrText>
                          </w:r>
                          <w:r>
                            <w:fldChar w:fldCharType="separate"/>
                          </w:r>
                          <w:r w:rsidR="008E4E38">
                            <w:rPr>
                              <w:rFonts w:ascii="Times New Roman"/>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791BE" id="_x0000_t202" coordsize="21600,21600" o:spt="202" path="m,l,21600r21600,l21600,xe">
              <v:stroke joinstyle="miter"/>
              <v:path gradientshapeok="t" o:connecttype="rect"/>
            </v:shapetype>
            <v:shape id="Caixa de Texto 1" o:spid="_x0000_s1026" type="#_x0000_t202" style="position:absolute;margin-left:516.4pt;margin-top:770.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9vg1QEAAJADAAAOAAAAZHJzL2Uyb0RvYy54bWysU8Fu1DAQvSPxD5bvbJIFVSXabFVaFSEV&#10;qFT6AbOOk1gkHjP2brJ8PWNns6VwQ1ysycz4+b03k83VNPTioMkbtJUsVrkU2iqsjW0r+fTt7s2l&#10;FD6AraFHqyt51F5ebV+/2oyu1GvssK81CQaxvhxdJbsQXJllXnV6AL9Cpy0XG6QBAn9Sm9UEI6MP&#10;fbbO84tsRKododLec/Z2Lsptwm8arcLXpvE6iL6SzC2kk9K5i2e23UDZErjOqBMN+AcWAxjLj56h&#10;biGA2JP5C2owitBjE1YKhwybxiidNLCaIv9DzWMHTictbI53Z5v8/4NVXw6P7oFEmD7gxANMIry7&#10;R/XdC4s3HdhWXxPh2Gmo+eEiWpaNzpenq9FqX/oIshs/Y81Dhn3ABDQ1NERXWKdgdB7A8Wy6noJQ&#10;nFyvLy9yriguFe/fvS3SUDIol8uOfPiocRAxqCTxTBM4HO59iGSgXFriWxbvTN+nufb2RYIbYyaR&#10;j3xn5mHaTdwdReywPrIMwnlNeK056JB+SjHyilTS/9gDaSn6T5atiPu0BLQEuyUAq/hqJYMUc3gT&#10;5r3bOzJtx8iz2Rav2a7GJCnPLE48eexJ4WlF4179/p26nn+k7S8AAAD//wMAUEsDBBQABgAIAAAA&#10;IQCJAVvs4QAAAA8BAAAPAAAAZHJzL2Rvd25yZXYueG1sTI9BT4QwEIXvJv6HZky8uS2oyCJlszF6&#10;MjGyeNhjgS40S6dIu7v47x1Oepv35uXNN/lmtgM768kbhxKilQCmsXGtwU7CV/V2lwLzQWGrBoda&#10;wo/2sCmur3KVte6CpT7vQseoBH2mJPQhjBnnvum1VX7lRo20O7jJqkBy6ng7qQuV24HHQiTcKoN0&#10;oVejful1c9ydrITtHstX8/1Rf5aH0lTVWuB7cpTy9mbePgMLeg5/YVjwCR0KYqrdCVvPBtLiPib2&#10;QNPjQxQDWzIiScmrF+8pSoEXOf//R/ELAAD//wMAUEsBAi0AFAAGAAgAAAAhALaDOJL+AAAA4QEA&#10;ABMAAAAAAAAAAAAAAAAAAAAAAFtDb250ZW50X1R5cGVzXS54bWxQSwECLQAUAAYACAAAACEAOP0h&#10;/9YAAACUAQAACwAAAAAAAAAAAAAAAAAvAQAAX3JlbHMvLnJlbHNQSwECLQAUAAYACAAAACEAlevb&#10;4NUBAACQAwAADgAAAAAAAAAAAAAAAAAuAgAAZHJzL2Uyb0RvYy54bWxQSwECLQAUAAYACAAAACEA&#10;iQFb7OEAAAAPAQAADwAAAAAAAAAAAAAAAAAvBAAAZHJzL2Rvd25yZXYueG1sUEsFBgAAAAAEAAQA&#10;8wAAAD0FAAAAAA==&#10;" filled="f" stroked="f">
              <v:textbox inset="0,0,0,0">
                <w:txbxContent>
                  <w:p w14:paraId="294EDB99" w14:textId="77777777" w:rsidR="00D42287" w:rsidRDefault="00D42287">
                    <w:pPr>
                      <w:spacing w:before="10"/>
                      <w:ind w:left="60"/>
                      <w:rPr>
                        <w:rFonts w:ascii="Times New Roman"/>
                        <w:sz w:val="24"/>
                      </w:rPr>
                    </w:pPr>
                    <w:r>
                      <w:fldChar w:fldCharType="begin"/>
                    </w:r>
                    <w:r>
                      <w:rPr>
                        <w:rFonts w:ascii="Times New Roman"/>
                        <w:sz w:val="24"/>
                      </w:rPr>
                      <w:instrText xml:space="preserve"> PAGE </w:instrText>
                    </w:r>
                    <w:r>
                      <w:fldChar w:fldCharType="separate"/>
                    </w:r>
                    <w:r w:rsidR="008E4E38">
                      <w:rPr>
                        <w:rFonts w:ascii="Times New Roman"/>
                        <w:noProof/>
                        <w:sz w:val="24"/>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FE60" w14:textId="77777777" w:rsidR="00473343" w:rsidRDefault="00473343">
      <w:r>
        <w:separator/>
      </w:r>
    </w:p>
  </w:footnote>
  <w:footnote w:type="continuationSeparator" w:id="0">
    <w:p w14:paraId="18BABB93" w14:textId="77777777" w:rsidR="00473343" w:rsidRDefault="00473343">
      <w:r>
        <w:continuationSeparator/>
      </w:r>
    </w:p>
  </w:footnote>
  <w:footnote w:type="continuationNotice" w:id="1">
    <w:p w14:paraId="6B80FDFC" w14:textId="77777777" w:rsidR="00473343" w:rsidRDefault="0047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3F0F" w14:textId="77777777" w:rsidR="00D42287" w:rsidRDefault="00D42287">
    <w:pPr>
      <w:pStyle w:val="Corpodetexto"/>
      <w:spacing w:line="14" w:lineRule="auto"/>
    </w:pPr>
  </w:p>
</w:hdr>
</file>

<file path=word/intelligence2.xml><?xml version="1.0" encoding="utf-8"?>
<int2:intelligence xmlns:int2="http://schemas.microsoft.com/office/intelligence/2020/intelligence" xmlns:oel="http://schemas.microsoft.com/office/2019/extlst">
  <int2:observations>
    <int2:textHash int2:hashCode="/9gkGwzdQ6t5h+" int2:id="nhFaKTE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F03EAE"/>
    <w:lvl w:ilvl="0">
      <w:numFmt w:val="bullet"/>
      <w:lvlText w:val="*"/>
      <w:lvlJc w:val="left"/>
    </w:lvl>
  </w:abstractNum>
  <w:abstractNum w:abstractNumId="1" w15:restartNumberingAfterBreak="0">
    <w:nsid w:val="01C75431"/>
    <w:multiLevelType w:val="multilevel"/>
    <w:tmpl w:val="41442A14"/>
    <w:lvl w:ilvl="0">
      <w:start w:val="14"/>
      <w:numFmt w:val="decimal"/>
      <w:lvlText w:val="%1."/>
      <w:lvlJc w:val="left"/>
      <w:pPr>
        <w:ind w:left="437" w:hanging="334"/>
      </w:pPr>
      <w:rPr>
        <w:rFonts w:ascii="Arial" w:eastAsia="Arial" w:hAnsi="Arial" w:cs="Arial" w:hint="default"/>
        <w:b/>
        <w:bCs/>
        <w:spacing w:val="-2"/>
        <w:w w:val="100"/>
        <w:sz w:val="20"/>
        <w:szCs w:val="20"/>
        <w:lang w:val="pt-PT" w:eastAsia="en-US" w:bidi="ar-SA"/>
      </w:rPr>
    </w:lvl>
    <w:lvl w:ilvl="1">
      <w:start w:val="1"/>
      <w:numFmt w:val="decimal"/>
      <w:lvlText w:val="%1.%2"/>
      <w:lvlJc w:val="left"/>
      <w:pPr>
        <w:ind w:left="104" w:hanging="466"/>
      </w:pPr>
      <w:rPr>
        <w:rFonts w:ascii="Arial MT" w:eastAsia="Arial MT" w:hAnsi="Arial MT" w:cs="Arial MT" w:hint="default"/>
        <w:spacing w:val="-2"/>
        <w:w w:val="100"/>
        <w:sz w:val="20"/>
        <w:szCs w:val="20"/>
        <w:lang w:val="pt-PT" w:eastAsia="en-US" w:bidi="ar-SA"/>
      </w:rPr>
    </w:lvl>
    <w:lvl w:ilvl="2">
      <w:numFmt w:val="bullet"/>
      <w:lvlText w:val="•"/>
      <w:lvlJc w:val="left"/>
      <w:pPr>
        <w:ind w:left="1442" w:hanging="466"/>
      </w:pPr>
      <w:rPr>
        <w:rFonts w:hint="default"/>
        <w:lang w:val="pt-PT" w:eastAsia="en-US" w:bidi="ar-SA"/>
      </w:rPr>
    </w:lvl>
    <w:lvl w:ilvl="3">
      <w:numFmt w:val="bullet"/>
      <w:lvlText w:val="•"/>
      <w:lvlJc w:val="left"/>
      <w:pPr>
        <w:ind w:left="2445" w:hanging="466"/>
      </w:pPr>
      <w:rPr>
        <w:rFonts w:hint="default"/>
        <w:lang w:val="pt-PT" w:eastAsia="en-US" w:bidi="ar-SA"/>
      </w:rPr>
    </w:lvl>
    <w:lvl w:ilvl="4">
      <w:numFmt w:val="bullet"/>
      <w:lvlText w:val="•"/>
      <w:lvlJc w:val="left"/>
      <w:pPr>
        <w:ind w:left="3448" w:hanging="466"/>
      </w:pPr>
      <w:rPr>
        <w:rFonts w:hint="default"/>
        <w:lang w:val="pt-PT" w:eastAsia="en-US" w:bidi="ar-SA"/>
      </w:rPr>
    </w:lvl>
    <w:lvl w:ilvl="5">
      <w:numFmt w:val="bullet"/>
      <w:lvlText w:val="•"/>
      <w:lvlJc w:val="left"/>
      <w:pPr>
        <w:ind w:left="4451" w:hanging="466"/>
      </w:pPr>
      <w:rPr>
        <w:rFonts w:hint="default"/>
        <w:lang w:val="pt-PT" w:eastAsia="en-US" w:bidi="ar-SA"/>
      </w:rPr>
    </w:lvl>
    <w:lvl w:ilvl="6">
      <w:numFmt w:val="bullet"/>
      <w:lvlText w:val="•"/>
      <w:lvlJc w:val="left"/>
      <w:pPr>
        <w:ind w:left="5454" w:hanging="466"/>
      </w:pPr>
      <w:rPr>
        <w:rFonts w:hint="default"/>
        <w:lang w:val="pt-PT" w:eastAsia="en-US" w:bidi="ar-SA"/>
      </w:rPr>
    </w:lvl>
    <w:lvl w:ilvl="7">
      <w:numFmt w:val="bullet"/>
      <w:lvlText w:val="•"/>
      <w:lvlJc w:val="left"/>
      <w:pPr>
        <w:ind w:left="6457" w:hanging="466"/>
      </w:pPr>
      <w:rPr>
        <w:rFonts w:hint="default"/>
        <w:lang w:val="pt-PT" w:eastAsia="en-US" w:bidi="ar-SA"/>
      </w:rPr>
    </w:lvl>
    <w:lvl w:ilvl="8">
      <w:numFmt w:val="bullet"/>
      <w:lvlText w:val="•"/>
      <w:lvlJc w:val="left"/>
      <w:pPr>
        <w:ind w:left="7460" w:hanging="466"/>
      </w:pPr>
      <w:rPr>
        <w:rFonts w:hint="default"/>
        <w:lang w:val="pt-PT" w:eastAsia="en-US" w:bidi="ar-SA"/>
      </w:rPr>
    </w:lvl>
  </w:abstractNum>
  <w:abstractNum w:abstractNumId="2" w15:restartNumberingAfterBreak="0">
    <w:nsid w:val="025D4A1C"/>
    <w:multiLevelType w:val="multilevel"/>
    <w:tmpl w:val="BDFE620C"/>
    <w:lvl w:ilvl="0">
      <w:start w:val="9"/>
      <w:numFmt w:val="decimal"/>
      <w:lvlText w:val="%1.0"/>
      <w:lvlJc w:val="left"/>
      <w:pPr>
        <w:ind w:left="685" w:hanging="360"/>
      </w:pPr>
      <w:rPr>
        <w:rFonts w:hint="default"/>
      </w:rPr>
    </w:lvl>
    <w:lvl w:ilvl="1">
      <w:start w:val="1"/>
      <w:numFmt w:val="decimal"/>
      <w:lvlText w:val="%1.%2"/>
      <w:lvlJc w:val="left"/>
      <w:pPr>
        <w:ind w:left="1405" w:hanging="360"/>
      </w:pPr>
      <w:rPr>
        <w:rFonts w:hint="default"/>
      </w:rPr>
    </w:lvl>
    <w:lvl w:ilvl="2">
      <w:start w:val="1"/>
      <w:numFmt w:val="decimal"/>
      <w:lvlText w:val="%1.%2.%3"/>
      <w:lvlJc w:val="left"/>
      <w:pPr>
        <w:ind w:left="2485" w:hanging="720"/>
      </w:pPr>
      <w:rPr>
        <w:rFonts w:hint="default"/>
      </w:rPr>
    </w:lvl>
    <w:lvl w:ilvl="3">
      <w:start w:val="1"/>
      <w:numFmt w:val="decimal"/>
      <w:lvlText w:val="%1.%2.%3.%4"/>
      <w:lvlJc w:val="left"/>
      <w:pPr>
        <w:ind w:left="3205" w:hanging="720"/>
      </w:pPr>
      <w:rPr>
        <w:rFonts w:hint="default"/>
      </w:rPr>
    </w:lvl>
    <w:lvl w:ilvl="4">
      <w:start w:val="1"/>
      <w:numFmt w:val="decimal"/>
      <w:lvlText w:val="%1.%2.%3.%4.%5"/>
      <w:lvlJc w:val="left"/>
      <w:pPr>
        <w:ind w:left="4285"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085" w:hanging="1440"/>
      </w:pPr>
      <w:rPr>
        <w:rFonts w:hint="default"/>
      </w:rPr>
    </w:lvl>
    <w:lvl w:ilvl="7">
      <w:start w:val="1"/>
      <w:numFmt w:val="decimal"/>
      <w:lvlText w:val="%1.%2.%3.%4.%5.%6.%7.%8"/>
      <w:lvlJc w:val="left"/>
      <w:pPr>
        <w:ind w:left="6805" w:hanging="1440"/>
      </w:pPr>
      <w:rPr>
        <w:rFonts w:hint="default"/>
      </w:rPr>
    </w:lvl>
    <w:lvl w:ilvl="8">
      <w:start w:val="1"/>
      <w:numFmt w:val="decimal"/>
      <w:lvlText w:val="%1.%2.%3.%4.%5.%6.%7.%8.%9"/>
      <w:lvlJc w:val="left"/>
      <w:pPr>
        <w:ind w:left="7885" w:hanging="1800"/>
      </w:pPr>
      <w:rPr>
        <w:rFonts w:hint="default"/>
      </w:rPr>
    </w:lvl>
  </w:abstractNum>
  <w:abstractNum w:abstractNumId="3" w15:restartNumberingAfterBreak="0">
    <w:nsid w:val="10A0747F"/>
    <w:multiLevelType w:val="multilevel"/>
    <w:tmpl w:val="E8CCA196"/>
    <w:lvl w:ilvl="0">
      <w:start w:val="11"/>
      <w:numFmt w:val="decimal"/>
      <w:lvlText w:val="%1"/>
      <w:lvlJc w:val="left"/>
      <w:pPr>
        <w:ind w:left="371" w:hanging="268"/>
      </w:pPr>
      <w:rPr>
        <w:rFonts w:ascii="Arial" w:eastAsia="Arial" w:hAnsi="Arial" w:cs="Arial" w:hint="default"/>
        <w:b/>
        <w:bCs/>
        <w:spacing w:val="-12"/>
        <w:w w:val="100"/>
        <w:sz w:val="20"/>
        <w:szCs w:val="20"/>
        <w:lang w:val="pt-PT" w:eastAsia="en-US" w:bidi="ar-SA"/>
      </w:rPr>
    </w:lvl>
    <w:lvl w:ilvl="1">
      <w:start w:val="1"/>
      <w:numFmt w:val="decimal"/>
      <w:lvlText w:val="%1.%2."/>
      <w:lvlJc w:val="left"/>
      <w:pPr>
        <w:ind w:left="104" w:hanging="524"/>
      </w:pPr>
      <w:rPr>
        <w:rFonts w:ascii="Arial MT" w:eastAsia="Arial MT" w:hAnsi="Arial MT" w:cs="Arial MT" w:hint="default"/>
        <w:spacing w:val="-16"/>
        <w:w w:val="100"/>
        <w:sz w:val="20"/>
        <w:szCs w:val="20"/>
        <w:lang w:val="pt-PT" w:eastAsia="en-US" w:bidi="ar-SA"/>
      </w:rPr>
    </w:lvl>
    <w:lvl w:ilvl="2">
      <w:numFmt w:val="bullet"/>
      <w:lvlText w:val="•"/>
      <w:lvlJc w:val="left"/>
      <w:pPr>
        <w:ind w:left="1389" w:hanging="524"/>
      </w:pPr>
      <w:rPr>
        <w:rFonts w:hint="default"/>
        <w:lang w:val="pt-PT" w:eastAsia="en-US" w:bidi="ar-SA"/>
      </w:rPr>
    </w:lvl>
    <w:lvl w:ilvl="3">
      <w:numFmt w:val="bullet"/>
      <w:lvlText w:val="•"/>
      <w:lvlJc w:val="left"/>
      <w:pPr>
        <w:ind w:left="2399" w:hanging="524"/>
      </w:pPr>
      <w:rPr>
        <w:rFonts w:hint="default"/>
        <w:lang w:val="pt-PT" w:eastAsia="en-US" w:bidi="ar-SA"/>
      </w:rPr>
    </w:lvl>
    <w:lvl w:ilvl="4">
      <w:numFmt w:val="bullet"/>
      <w:lvlText w:val="•"/>
      <w:lvlJc w:val="left"/>
      <w:pPr>
        <w:ind w:left="3408" w:hanging="524"/>
      </w:pPr>
      <w:rPr>
        <w:rFonts w:hint="default"/>
        <w:lang w:val="pt-PT" w:eastAsia="en-US" w:bidi="ar-SA"/>
      </w:rPr>
    </w:lvl>
    <w:lvl w:ilvl="5">
      <w:numFmt w:val="bullet"/>
      <w:lvlText w:val="•"/>
      <w:lvlJc w:val="left"/>
      <w:pPr>
        <w:ind w:left="4418" w:hanging="524"/>
      </w:pPr>
      <w:rPr>
        <w:rFonts w:hint="default"/>
        <w:lang w:val="pt-PT" w:eastAsia="en-US" w:bidi="ar-SA"/>
      </w:rPr>
    </w:lvl>
    <w:lvl w:ilvl="6">
      <w:numFmt w:val="bullet"/>
      <w:lvlText w:val="•"/>
      <w:lvlJc w:val="left"/>
      <w:pPr>
        <w:ind w:left="5427" w:hanging="524"/>
      </w:pPr>
      <w:rPr>
        <w:rFonts w:hint="default"/>
        <w:lang w:val="pt-PT" w:eastAsia="en-US" w:bidi="ar-SA"/>
      </w:rPr>
    </w:lvl>
    <w:lvl w:ilvl="7">
      <w:numFmt w:val="bullet"/>
      <w:lvlText w:val="•"/>
      <w:lvlJc w:val="left"/>
      <w:pPr>
        <w:ind w:left="6437" w:hanging="524"/>
      </w:pPr>
      <w:rPr>
        <w:rFonts w:hint="default"/>
        <w:lang w:val="pt-PT" w:eastAsia="en-US" w:bidi="ar-SA"/>
      </w:rPr>
    </w:lvl>
    <w:lvl w:ilvl="8">
      <w:numFmt w:val="bullet"/>
      <w:lvlText w:val="•"/>
      <w:lvlJc w:val="left"/>
      <w:pPr>
        <w:ind w:left="7446" w:hanging="524"/>
      </w:pPr>
      <w:rPr>
        <w:rFonts w:hint="default"/>
        <w:lang w:val="pt-PT" w:eastAsia="en-US" w:bidi="ar-SA"/>
      </w:rPr>
    </w:lvl>
  </w:abstractNum>
  <w:abstractNum w:abstractNumId="4" w15:restartNumberingAfterBreak="0">
    <w:nsid w:val="17DD419C"/>
    <w:multiLevelType w:val="multilevel"/>
    <w:tmpl w:val="7CC05530"/>
    <w:lvl w:ilvl="0">
      <w:start w:val="1"/>
      <w:numFmt w:val="upperLetter"/>
      <w:lvlText w:val="%1."/>
      <w:lvlJc w:val="left"/>
      <w:pPr>
        <w:ind w:left="1067" w:hanging="256"/>
      </w:pPr>
      <w:rPr>
        <w:rFonts w:ascii="Arial" w:eastAsia="Arial" w:hAnsi="Arial" w:cs="Arial" w:hint="default"/>
        <w:b/>
        <w:bCs/>
        <w:spacing w:val="-1"/>
        <w:w w:val="100"/>
        <w:sz w:val="20"/>
        <w:szCs w:val="20"/>
        <w:lang w:val="pt-PT" w:eastAsia="en-US" w:bidi="ar-SA"/>
      </w:rPr>
    </w:lvl>
    <w:lvl w:ilvl="1">
      <w:start w:val="1"/>
      <w:numFmt w:val="decimal"/>
      <w:lvlText w:val="%1.%2"/>
      <w:lvlJc w:val="left"/>
      <w:pPr>
        <w:ind w:left="1889" w:hanging="368"/>
      </w:pPr>
      <w:rPr>
        <w:rFonts w:ascii="Arial" w:eastAsia="Arial" w:hAnsi="Arial" w:cs="Arial" w:hint="default"/>
        <w:b/>
        <w:bCs/>
        <w:spacing w:val="-1"/>
        <w:w w:val="100"/>
        <w:sz w:val="20"/>
        <w:szCs w:val="20"/>
        <w:lang w:val="pt-PT" w:eastAsia="en-US" w:bidi="ar-SA"/>
      </w:rPr>
    </w:lvl>
    <w:lvl w:ilvl="2">
      <w:numFmt w:val="bullet"/>
      <w:lvlText w:val="•"/>
      <w:lvlJc w:val="left"/>
      <w:pPr>
        <w:ind w:left="2722" w:hanging="368"/>
      </w:pPr>
      <w:rPr>
        <w:rFonts w:hint="default"/>
        <w:lang w:val="pt-PT" w:eastAsia="en-US" w:bidi="ar-SA"/>
      </w:rPr>
    </w:lvl>
    <w:lvl w:ilvl="3">
      <w:numFmt w:val="bullet"/>
      <w:lvlText w:val="•"/>
      <w:lvlJc w:val="left"/>
      <w:pPr>
        <w:ind w:left="3565" w:hanging="368"/>
      </w:pPr>
      <w:rPr>
        <w:rFonts w:hint="default"/>
        <w:lang w:val="pt-PT" w:eastAsia="en-US" w:bidi="ar-SA"/>
      </w:rPr>
    </w:lvl>
    <w:lvl w:ilvl="4">
      <w:numFmt w:val="bullet"/>
      <w:lvlText w:val="•"/>
      <w:lvlJc w:val="left"/>
      <w:pPr>
        <w:ind w:left="4408" w:hanging="368"/>
      </w:pPr>
      <w:rPr>
        <w:rFonts w:hint="default"/>
        <w:lang w:val="pt-PT" w:eastAsia="en-US" w:bidi="ar-SA"/>
      </w:rPr>
    </w:lvl>
    <w:lvl w:ilvl="5">
      <w:numFmt w:val="bullet"/>
      <w:lvlText w:val="•"/>
      <w:lvlJc w:val="left"/>
      <w:pPr>
        <w:ind w:left="5251" w:hanging="368"/>
      </w:pPr>
      <w:rPr>
        <w:rFonts w:hint="default"/>
        <w:lang w:val="pt-PT" w:eastAsia="en-US" w:bidi="ar-SA"/>
      </w:rPr>
    </w:lvl>
    <w:lvl w:ilvl="6">
      <w:numFmt w:val="bullet"/>
      <w:lvlText w:val="•"/>
      <w:lvlJc w:val="left"/>
      <w:pPr>
        <w:ind w:left="6094" w:hanging="368"/>
      </w:pPr>
      <w:rPr>
        <w:rFonts w:hint="default"/>
        <w:lang w:val="pt-PT" w:eastAsia="en-US" w:bidi="ar-SA"/>
      </w:rPr>
    </w:lvl>
    <w:lvl w:ilvl="7">
      <w:numFmt w:val="bullet"/>
      <w:lvlText w:val="•"/>
      <w:lvlJc w:val="left"/>
      <w:pPr>
        <w:ind w:left="6937" w:hanging="368"/>
      </w:pPr>
      <w:rPr>
        <w:rFonts w:hint="default"/>
        <w:lang w:val="pt-PT" w:eastAsia="en-US" w:bidi="ar-SA"/>
      </w:rPr>
    </w:lvl>
    <w:lvl w:ilvl="8">
      <w:numFmt w:val="bullet"/>
      <w:lvlText w:val="•"/>
      <w:lvlJc w:val="left"/>
      <w:pPr>
        <w:ind w:left="7780" w:hanging="368"/>
      </w:pPr>
      <w:rPr>
        <w:rFonts w:hint="default"/>
        <w:lang w:val="pt-PT" w:eastAsia="en-US" w:bidi="ar-SA"/>
      </w:rPr>
    </w:lvl>
  </w:abstractNum>
  <w:abstractNum w:abstractNumId="5" w15:restartNumberingAfterBreak="0">
    <w:nsid w:val="26427D61"/>
    <w:multiLevelType w:val="multilevel"/>
    <w:tmpl w:val="201C378C"/>
    <w:lvl w:ilvl="0">
      <w:start w:val="1"/>
      <w:numFmt w:val="lowerLetter"/>
      <w:lvlText w:val="%1)"/>
      <w:lvlJc w:val="left"/>
      <w:pPr>
        <w:tabs>
          <w:tab w:val="num" w:pos="502"/>
        </w:tabs>
        <w:ind w:left="50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FEA65A8"/>
    <w:multiLevelType w:val="hybridMultilevel"/>
    <w:tmpl w:val="3EFA5F0C"/>
    <w:lvl w:ilvl="0" w:tplc="AC862B78">
      <w:start w:val="1"/>
      <w:numFmt w:val="lowerRoman"/>
      <w:lvlText w:val="%1)"/>
      <w:lvlJc w:val="left"/>
      <w:pPr>
        <w:ind w:left="720" w:hanging="168"/>
      </w:pPr>
      <w:rPr>
        <w:rFonts w:ascii="Arial MT" w:eastAsia="Arial MT" w:hAnsi="Arial MT" w:cs="Arial MT" w:hint="default"/>
        <w:spacing w:val="-1"/>
        <w:w w:val="100"/>
        <w:sz w:val="20"/>
        <w:szCs w:val="20"/>
        <w:lang w:val="pt-PT" w:eastAsia="en-US" w:bidi="ar-SA"/>
      </w:rPr>
    </w:lvl>
    <w:lvl w:ilvl="1" w:tplc="1D1E8BF2">
      <w:numFmt w:val="bullet"/>
      <w:lvlText w:val="•"/>
      <w:lvlJc w:val="left"/>
      <w:pPr>
        <w:ind w:left="1652" w:hanging="168"/>
      </w:pPr>
      <w:rPr>
        <w:rFonts w:hint="default"/>
        <w:lang w:val="pt-PT" w:eastAsia="en-US" w:bidi="ar-SA"/>
      </w:rPr>
    </w:lvl>
    <w:lvl w:ilvl="2" w:tplc="2312E590">
      <w:numFmt w:val="bullet"/>
      <w:lvlText w:val="•"/>
      <w:lvlJc w:val="left"/>
      <w:pPr>
        <w:ind w:left="2589" w:hanging="168"/>
      </w:pPr>
      <w:rPr>
        <w:rFonts w:hint="default"/>
        <w:lang w:val="pt-PT" w:eastAsia="en-US" w:bidi="ar-SA"/>
      </w:rPr>
    </w:lvl>
    <w:lvl w:ilvl="3" w:tplc="5242440E">
      <w:numFmt w:val="bullet"/>
      <w:lvlText w:val="•"/>
      <w:lvlJc w:val="left"/>
      <w:pPr>
        <w:ind w:left="3525" w:hanging="168"/>
      </w:pPr>
      <w:rPr>
        <w:rFonts w:hint="default"/>
        <w:lang w:val="pt-PT" w:eastAsia="en-US" w:bidi="ar-SA"/>
      </w:rPr>
    </w:lvl>
    <w:lvl w:ilvl="4" w:tplc="5C8CD682">
      <w:numFmt w:val="bullet"/>
      <w:lvlText w:val="•"/>
      <w:lvlJc w:val="left"/>
      <w:pPr>
        <w:ind w:left="4462" w:hanging="168"/>
      </w:pPr>
      <w:rPr>
        <w:rFonts w:hint="default"/>
        <w:lang w:val="pt-PT" w:eastAsia="en-US" w:bidi="ar-SA"/>
      </w:rPr>
    </w:lvl>
    <w:lvl w:ilvl="5" w:tplc="BCB85D16">
      <w:numFmt w:val="bullet"/>
      <w:lvlText w:val="•"/>
      <w:lvlJc w:val="left"/>
      <w:pPr>
        <w:ind w:left="5399" w:hanging="168"/>
      </w:pPr>
      <w:rPr>
        <w:rFonts w:hint="default"/>
        <w:lang w:val="pt-PT" w:eastAsia="en-US" w:bidi="ar-SA"/>
      </w:rPr>
    </w:lvl>
    <w:lvl w:ilvl="6" w:tplc="7D5E0CCA">
      <w:numFmt w:val="bullet"/>
      <w:lvlText w:val="•"/>
      <w:lvlJc w:val="left"/>
      <w:pPr>
        <w:ind w:left="6335" w:hanging="168"/>
      </w:pPr>
      <w:rPr>
        <w:rFonts w:hint="default"/>
        <w:lang w:val="pt-PT" w:eastAsia="en-US" w:bidi="ar-SA"/>
      </w:rPr>
    </w:lvl>
    <w:lvl w:ilvl="7" w:tplc="2356ED6A">
      <w:numFmt w:val="bullet"/>
      <w:lvlText w:val="•"/>
      <w:lvlJc w:val="left"/>
      <w:pPr>
        <w:ind w:left="7272" w:hanging="168"/>
      </w:pPr>
      <w:rPr>
        <w:rFonts w:hint="default"/>
        <w:lang w:val="pt-PT" w:eastAsia="en-US" w:bidi="ar-SA"/>
      </w:rPr>
    </w:lvl>
    <w:lvl w:ilvl="8" w:tplc="8978535A">
      <w:numFmt w:val="bullet"/>
      <w:lvlText w:val="•"/>
      <w:lvlJc w:val="left"/>
      <w:pPr>
        <w:ind w:left="8208" w:hanging="168"/>
      </w:pPr>
      <w:rPr>
        <w:rFonts w:hint="default"/>
        <w:lang w:val="pt-PT" w:eastAsia="en-US" w:bidi="ar-SA"/>
      </w:rPr>
    </w:lvl>
  </w:abstractNum>
  <w:abstractNum w:abstractNumId="7" w15:restartNumberingAfterBreak="0">
    <w:nsid w:val="318923D8"/>
    <w:multiLevelType w:val="hybridMultilevel"/>
    <w:tmpl w:val="AF68DEF0"/>
    <w:lvl w:ilvl="0" w:tplc="04160001">
      <w:start w:val="1"/>
      <w:numFmt w:val="bullet"/>
      <w:lvlText w:val=""/>
      <w:lvlJc w:val="left"/>
      <w:pPr>
        <w:ind w:left="2242" w:hanging="360"/>
      </w:pPr>
      <w:rPr>
        <w:rFonts w:ascii="Symbol" w:hAnsi="Symbol" w:hint="default"/>
      </w:rPr>
    </w:lvl>
    <w:lvl w:ilvl="1" w:tplc="04160003" w:tentative="1">
      <w:start w:val="1"/>
      <w:numFmt w:val="bullet"/>
      <w:lvlText w:val="o"/>
      <w:lvlJc w:val="left"/>
      <w:pPr>
        <w:ind w:left="2962" w:hanging="360"/>
      </w:pPr>
      <w:rPr>
        <w:rFonts w:ascii="Courier New" w:hAnsi="Courier New" w:cs="Courier New" w:hint="default"/>
      </w:rPr>
    </w:lvl>
    <w:lvl w:ilvl="2" w:tplc="04160005" w:tentative="1">
      <w:start w:val="1"/>
      <w:numFmt w:val="bullet"/>
      <w:lvlText w:val=""/>
      <w:lvlJc w:val="left"/>
      <w:pPr>
        <w:ind w:left="3682" w:hanging="360"/>
      </w:pPr>
      <w:rPr>
        <w:rFonts w:ascii="Wingdings" w:hAnsi="Wingdings" w:hint="default"/>
      </w:rPr>
    </w:lvl>
    <w:lvl w:ilvl="3" w:tplc="04160001" w:tentative="1">
      <w:start w:val="1"/>
      <w:numFmt w:val="bullet"/>
      <w:lvlText w:val=""/>
      <w:lvlJc w:val="left"/>
      <w:pPr>
        <w:ind w:left="4402" w:hanging="360"/>
      </w:pPr>
      <w:rPr>
        <w:rFonts w:ascii="Symbol" w:hAnsi="Symbol" w:hint="default"/>
      </w:rPr>
    </w:lvl>
    <w:lvl w:ilvl="4" w:tplc="04160003" w:tentative="1">
      <w:start w:val="1"/>
      <w:numFmt w:val="bullet"/>
      <w:lvlText w:val="o"/>
      <w:lvlJc w:val="left"/>
      <w:pPr>
        <w:ind w:left="5122" w:hanging="360"/>
      </w:pPr>
      <w:rPr>
        <w:rFonts w:ascii="Courier New" w:hAnsi="Courier New" w:cs="Courier New" w:hint="default"/>
      </w:rPr>
    </w:lvl>
    <w:lvl w:ilvl="5" w:tplc="04160005" w:tentative="1">
      <w:start w:val="1"/>
      <w:numFmt w:val="bullet"/>
      <w:lvlText w:val=""/>
      <w:lvlJc w:val="left"/>
      <w:pPr>
        <w:ind w:left="5842" w:hanging="360"/>
      </w:pPr>
      <w:rPr>
        <w:rFonts w:ascii="Wingdings" w:hAnsi="Wingdings" w:hint="default"/>
      </w:rPr>
    </w:lvl>
    <w:lvl w:ilvl="6" w:tplc="04160001" w:tentative="1">
      <w:start w:val="1"/>
      <w:numFmt w:val="bullet"/>
      <w:lvlText w:val=""/>
      <w:lvlJc w:val="left"/>
      <w:pPr>
        <w:ind w:left="6562" w:hanging="360"/>
      </w:pPr>
      <w:rPr>
        <w:rFonts w:ascii="Symbol" w:hAnsi="Symbol" w:hint="default"/>
      </w:rPr>
    </w:lvl>
    <w:lvl w:ilvl="7" w:tplc="04160003" w:tentative="1">
      <w:start w:val="1"/>
      <w:numFmt w:val="bullet"/>
      <w:lvlText w:val="o"/>
      <w:lvlJc w:val="left"/>
      <w:pPr>
        <w:ind w:left="7282" w:hanging="360"/>
      </w:pPr>
      <w:rPr>
        <w:rFonts w:ascii="Courier New" w:hAnsi="Courier New" w:cs="Courier New" w:hint="default"/>
      </w:rPr>
    </w:lvl>
    <w:lvl w:ilvl="8" w:tplc="04160005" w:tentative="1">
      <w:start w:val="1"/>
      <w:numFmt w:val="bullet"/>
      <w:lvlText w:val=""/>
      <w:lvlJc w:val="left"/>
      <w:pPr>
        <w:ind w:left="8002" w:hanging="360"/>
      </w:pPr>
      <w:rPr>
        <w:rFonts w:ascii="Wingdings" w:hAnsi="Wingdings" w:hint="default"/>
      </w:rPr>
    </w:lvl>
  </w:abstractNum>
  <w:abstractNum w:abstractNumId="8" w15:restartNumberingAfterBreak="0">
    <w:nsid w:val="325795F7"/>
    <w:multiLevelType w:val="hybridMultilevel"/>
    <w:tmpl w:val="96A4BCD2"/>
    <w:lvl w:ilvl="0" w:tplc="658C4220">
      <w:start w:val="1"/>
      <w:numFmt w:val="decimal"/>
      <w:lvlText w:val="%1."/>
      <w:lvlJc w:val="left"/>
      <w:pPr>
        <w:ind w:left="720" w:hanging="360"/>
      </w:pPr>
    </w:lvl>
    <w:lvl w:ilvl="1" w:tplc="1E146360">
      <w:start w:val="1"/>
      <w:numFmt w:val="lowerLetter"/>
      <w:lvlText w:val="%2."/>
      <w:lvlJc w:val="left"/>
      <w:pPr>
        <w:ind w:left="1440" w:hanging="360"/>
      </w:pPr>
    </w:lvl>
    <w:lvl w:ilvl="2" w:tplc="F30EE3AE">
      <w:start w:val="1"/>
      <w:numFmt w:val="lowerRoman"/>
      <w:lvlText w:val="%3."/>
      <w:lvlJc w:val="right"/>
      <w:pPr>
        <w:ind w:left="2160" w:hanging="180"/>
      </w:pPr>
    </w:lvl>
    <w:lvl w:ilvl="3" w:tplc="10A275E0">
      <w:start w:val="1"/>
      <w:numFmt w:val="decimal"/>
      <w:lvlText w:val="%4."/>
      <w:lvlJc w:val="left"/>
      <w:pPr>
        <w:ind w:left="2880" w:hanging="360"/>
      </w:pPr>
    </w:lvl>
    <w:lvl w:ilvl="4" w:tplc="80D61AD0">
      <w:start w:val="1"/>
      <w:numFmt w:val="lowerLetter"/>
      <w:lvlText w:val="%5."/>
      <w:lvlJc w:val="left"/>
      <w:pPr>
        <w:ind w:left="3600" w:hanging="360"/>
      </w:pPr>
    </w:lvl>
    <w:lvl w:ilvl="5" w:tplc="FD2C45AE">
      <w:start w:val="1"/>
      <w:numFmt w:val="lowerRoman"/>
      <w:lvlText w:val="%6."/>
      <w:lvlJc w:val="right"/>
      <w:pPr>
        <w:ind w:left="4320" w:hanging="180"/>
      </w:pPr>
    </w:lvl>
    <w:lvl w:ilvl="6" w:tplc="AC2A42D0">
      <w:start w:val="1"/>
      <w:numFmt w:val="decimal"/>
      <w:lvlText w:val="%7."/>
      <w:lvlJc w:val="left"/>
      <w:pPr>
        <w:ind w:left="5040" w:hanging="360"/>
      </w:pPr>
    </w:lvl>
    <w:lvl w:ilvl="7" w:tplc="727C8B88">
      <w:start w:val="1"/>
      <w:numFmt w:val="lowerLetter"/>
      <w:lvlText w:val="%8."/>
      <w:lvlJc w:val="left"/>
      <w:pPr>
        <w:ind w:left="5760" w:hanging="360"/>
      </w:pPr>
    </w:lvl>
    <w:lvl w:ilvl="8" w:tplc="794256E6">
      <w:start w:val="1"/>
      <w:numFmt w:val="lowerRoman"/>
      <w:lvlText w:val="%9."/>
      <w:lvlJc w:val="right"/>
      <w:pPr>
        <w:ind w:left="6480" w:hanging="180"/>
      </w:pPr>
    </w:lvl>
  </w:abstractNum>
  <w:abstractNum w:abstractNumId="9" w15:restartNumberingAfterBreak="0">
    <w:nsid w:val="33AC1980"/>
    <w:multiLevelType w:val="multilevel"/>
    <w:tmpl w:val="12102D9C"/>
    <w:lvl w:ilvl="0">
      <w:start w:val="1"/>
      <w:numFmt w:val="decimal"/>
      <w:lvlText w:val="%1."/>
      <w:lvlJc w:val="left"/>
      <w:pPr>
        <w:ind w:left="325" w:hanging="222"/>
      </w:pPr>
      <w:rPr>
        <w:rFonts w:ascii="Arial" w:eastAsia="Arial" w:hAnsi="Arial" w:cs="Arial" w:hint="default"/>
        <w:b/>
        <w:bCs/>
        <w:w w:val="100"/>
        <w:sz w:val="20"/>
        <w:szCs w:val="20"/>
        <w:lang w:val="pt-PT" w:eastAsia="en-US" w:bidi="ar-SA"/>
      </w:rPr>
    </w:lvl>
    <w:lvl w:ilvl="1">
      <w:start w:val="1"/>
      <w:numFmt w:val="decimal"/>
      <w:lvlText w:val="%1.%2."/>
      <w:lvlJc w:val="left"/>
      <w:pPr>
        <w:ind w:left="104" w:hanging="454"/>
      </w:pPr>
      <w:rPr>
        <w:rFonts w:ascii="Arial MT" w:eastAsia="Arial MT" w:hAnsi="Arial MT" w:cs="Arial MT" w:hint="default"/>
        <w:spacing w:val="-2"/>
        <w:w w:val="100"/>
        <w:sz w:val="20"/>
        <w:szCs w:val="20"/>
        <w:lang w:val="pt-PT" w:eastAsia="en-US" w:bidi="ar-SA"/>
      </w:rPr>
    </w:lvl>
    <w:lvl w:ilvl="2">
      <w:numFmt w:val="bullet"/>
      <w:lvlText w:val="•"/>
      <w:lvlJc w:val="left"/>
      <w:pPr>
        <w:ind w:left="1336" w:hanging="454"/>
      </w:pPr>
      <w:rPr>
        <w:rFonts w:hint="default"/>
        <w:lang w:val="pt-PT" w:eastAsia="en-US" w:bidi="ar-SA"/>
      </w:rPr>
    </w:lvl>
    <w:lvl w:ilvl="3">
      <w:numFmt w:val="bullet"/>
      <w:lvlText w:val="•"/>
      <w:lvlJc w:val="left"/>
      <w:pPr>
        <w:ind w:left="2352" w:hanging="454"/>
      </w:pPr>
      <w:rPr>
        <w:rFonts w:hint="default"/>
        <w:lang w:val="pt-PT" w:eastAsia="en-US" w:bidi="ar-SA"/>
      </w:rPr>
    </w:lvl>
    <w:lvl w:ilvl="4">
      <w:numFmt w:val="bullet"/>
      <w:lvlText w:val="•"/>
      <w:lvlJc w:val="left"/>
      <w:pPr>
        <w:ind w:left="3368" w:hanging="454"/>
      </w:pPr>
      <w:rPr>
        <w:rFonts w:hint="default"/>
        <w:lang w:val="pt-PT" w:eastAsia="en-US" w:bidi="ar-SA"/>
      </w:rPr>
    </w:lvl>
    <w:lvl w:ilvl="5">
      <w:numFmt w:val="bullet"/>
      <w:lvlText w:val="•"/>
      <w:lvlJc w:val="left"/>
      <w:pPr>
        <w:ind w:left="4384" w:hanging="454"/>
      </w:pPr>
      <w:rPr>
        <w:rFonts w:hint="default"/>
        <w:lang w:val="pt-PT" w:eastAsia="en-US" w:bidi="ar-SA"/>
      </w:rPr>
    </w:lvl>
    <w:lvl w:ilvl="6">
      <w:numFmt w:val="bullet"/>
      <w:lvlText w:val="•"/>
      <w:lvlJc w:val="left"/>
      <w:pPr>
        <w:ind w:left="5401" w:hanging="454"/>
      </w:pPr>
      <w:rPr>
        <w:rFonts w:hint="default"/>
        <w:lang w:val="pt-PT" w:eastAsia="en-US" w:bidi="ar-SA"/>
      </w:rPr>
    </w:lvl>
    <w:lvl w:ilvl="7">
      <w:numFmt w:val="bullet"/>
      <w:lvlText w:val="•"/>
      <w:lvlJc w:val="left"/>
      <w:pPr>
        <w:ind w:left="6417" w:hanging="454"/>
      </w:pPr>
      <w:rPr>
        <w:rFonts w:hint="default"/>
        <w:lang w:val="pt-PT" w:eastAsia="en-US" w:bidi="ar-SA"/>
      </w:rPr>
    </w:lvl>
    <w:lvl w:ilvl="8">
      <w:numFmt w:val="bullet"/>
      <w:lvlText w:val="•"/>
      <w:lvlJc w:val="left"/>
      <w:pPr>
        <w:ind w:left="7433" w:hanging="454"/>
      </w:pPr>
      <w:rPr>
        <w:rFonts w:hint="default"/>
        <w:lang w:val="pt-PT" w:eastAsia="en-US" w:bidi="ar-SA"/>
      </w:rPr>
    </w:lvl>
  </w:abstractNum>
  <w:abstractNum w:abstractNumId="10" w15:restartNumberingAfterBreak="0">
    <w:nsid w:val="3DAF1B2E"/>
    <w:multiLevelType w:val="multilevel"/>
    <w:tmpl w:val="F9C6D624"/>
    <w:lvl w:ilvl="0">
      <w:start w:val="5"/>
      <w:numFmt w:val="decimal"/>
      <w:lvlText w:val="%1."/>
      <w:lvlJc w:val="left"/>
      <w:pPr>
        <w:ind w:left="325" w:hanging="222"/>
      </w:pPr>
      <w:rPr>
        <w:rFonts w:ascii="Arial" w:eastAsia="Arial" w:hAnsi="Arial" w:cs="Arial" w:hint="default"/>
        <w:b/>
        <w:bCs/>
        <w:w w:val="100"/>
        <w:sz w:val="20"/>
        <w:szCs w:val="20"/>
        <w:lang w:val="pt-PT" w:eastAsia="en-US" w:bidi="ar-SA"/>
      </w:rPr>
    </w:lvl>
    <w:lvl w:ilvl="1">
      <w:start w:val="1"/>
      <w:numFmt w:val="decimal"/>
      <w:lvlText w:val="%1.%2"/>
      <w:lvlJc w:val="left"/>
      <w:pPr>
        <w:ind w:left="104" w:hanging="328"/>
      </w:pPr>
      <w:rPr>
        <w:rFonts w:ascii="Arial MT" w:eastAsia="Arial MT" w:hAnsi="Arial MT" w:cs="Arial MT" w:hint="default"/>
        <w:spacing w:val="-2"/>
        <w:w w:val="100"/>
        <w:sz w:val="20"/>
        <w:szCs w:val="20"/>
        <w:lang w:val="pt-PT" w:eastAsia="en-US" w:bidi="ar-SA"/>
      </w:rPr>
    </w:lvl>
    <w:lvl w:ilvl="2">
      <w:start w:val="1"/>
      <w:numFmt w:val="decimal"/>
      <w:lvlText w:val="%1.%2.%3"/>
      <w:lvlJc w:val="left"/>
      <w:pPr>
        <w:ind w:left="104" w:hanging="515"/>
      </w:pPr>
      <w:rPr>
        <w:rFonts w:ascii="Arial MT" w:eastAsia="Arial MT" w:hAnsi="Arial MT" w:cs="Arial MT" w:hint="default"/>
        <w:spacing w:val="-2"/>
        <w:w w:val="100"/>
        <w:sz w:val="20"/>
        <w:szCs w:val="20"/>
        <w:lang w:val="pt-PT" w:eastAsia="en-US" w:bidi="ar-SA"/>
      </w:rPr>
    </w:lvl>
    <w:lvl w:ilvl="3">
      <w:numFmt w:val="bullet"/>
      <w:lvlText w:val="•"/>
      <w:lvlJc w:val="left"/>
      <w:pPr>
        <w:ind w:left="2352" w:hanging="515"/>
      </w:pPr>
      <w:rPr>
        <w:rFonts w:hint="default"/>
        <w:lang w:val="pt-PT" w:eastAsia="en-US" w:bidi="ar-SA"/>
      </w:rPr>
    </w:lvl>
    <w:lvl w:ilvl="4">
      <w:numFmt w:val="bullet"/>
      <w:lvlText w:val="•"/>
      <w:lvlJc w:val="left"/>
      <w:pPr>
        <w:ind w:left="3368" w:hanging="515"/>
      </w:pPr>
      <w:rPr>
        <w:rFonts w:hint="default"/>
        <w:lang w:val="pt-PT" w:eastAsia="en-US" w:bidi="ar-SA"/>
      </w:rPr>
    </w:lvl>
    <w:lvl w:ilvl="5">
      <w:numFmt w:val="bullet"/>
      <w:lvlText w:val="•"/>
      <w:lvlJc w:val="left"/>
      <w:pPr>
        <w:ind w:left="4384" w:hanging="515"/>
      </w:pPr>
      <w:rPr>
        <w:rFonts w:hint="default"/>
        <w:lang w:val="pt-PT" w:eastAsia="en-US" w:bidi="ar-SA"/>
      </w:rPr>
    </w:lvl>
    <w:lvl w:ilvl="6">
      <w:numFmt w:val="bullet"/>
      <w:lvlText w:val="•"/>
      <w:lvlJc w:val="left"/>
      <w:pPr>
        <w:ind w:left="5401" w:hanging="515"/>
      </w:pPr>
      <w:rPr>
        <w:rFonts w:hint="default"/>
        <w:lang w:val="pt-PT" w:eastAsia="en-US" w:bidi="ar-SA"/>
      </w:rPr>
    </w:lvl>
    <w:lvl w:ilvl="7">
      <w:numFmt w:val="bullet"/>
      <w:lvlText w:val="•"/>
      <w:lvlJc w:val="left"/>
      <w:pPr>
        <w:ind w:left="6417" w:hanging="515"/>
      </w:pPr>
      <w:rPr>
        <w:rFonts w:hint="default"/>
        <w:lang w:val="pt-PT" w:eastAsia="en-US" w:bidi="ar-SA"/>
      </w:rPr>
    </w:lvl>
    <w:lvl w:ilvl="8">
      <w:numFmt w:val="bullet"/>
      <w:lvlText w:val="•"/>
      <w:lvlJc w:val="left"/>
      <w:pPr>
        <w:ind w:left="7433" w:hanging="515"/>
      </w:pPr>
      <w:rPr>
        <w:rFonts w:hint="default"/>
        <w:lang w:val="pt-PT" w:eastAsia="en-US" w:bidi="ar-SA"/>
      </w:rPr>
    </w:lvl>
  </w:abstractNum>
  <w:abstractNum w:abstractNumId="11" w15:restartNumberingAfterBreak="0">
    <w:nsid w:val="44C15179"/>
    <w:multiLevelType w:val="hybridMultilevel"/>
    <w:tmpl w:val="92205CC4"/>
    <w:lvl w:ilvl="0" w:tplc="3B00BD4E">
      <w:start w:val="1"/>
      <w:numFmt w:val="lowerLetter"/>
      <w:lvlText w:val="%1)"/>
      <w:lvlJc w:val="left"/>
      <w:pPr>
        <w:ind w:left="104" w:hanging="180"/>
      </w:pPr>
      <w:rPr>
        <w:rFonts w:ascii="Arial MT" w:eastAsia="Arial MT" w:hAnsi="Arial MT" w:cs="Arial MT" w:hint="default"/>
        <w:spacing w:val="-1"/>
        <w:w w:val="100"/>
        <w:sz w:val="18"/>
        <w:szCs w:val="18"/>
        <w:lang w:val="pt-PT" w:eastAsia="en-US" w:bidi="ar-SA"/>
      </w:rPr>
    </w:lvl>
    <w:lvl w:ilvl="1" w:tplc="D9B0CF74">
      <w:numFmt w:val="bullet"/>
      <w:lvlText w:val="•"/>
      <w:lvlJc w:val="left"/>
      <w:pPr>
        <w:ind w:left="1036" w:hanging="180"/>
      </w:pPr>
      <w:rPr>
        <w:rFonts w:hint="default"/>
        <w:lang w:val="pt-PT" w:eastAsia="en-US" w:bidi="ar-SA"/>
      </w:rPr>
    </w:lvl>
    <w:lvl w:ilvl="2" w:tplc="477A8AAC">
      <w:numFmt w:val="bullet"/>
      <w:lvlText w:val="•"/>
      <w:lvlJc w:val="left"/>
      <w:pPr>
        <w:ind w:left="1973" w:hanging="180"/>
      </w:pPr>
      <w:rPr>
        <w:rFonts w:hint="default"/>
        <w:lang w:val="pt-PT" w:eastAsia="en-US" w:bidi="ar-SA"/>
      </w:rPr>
    </w:lvl>
    <w:lvl w:ilvl="3" w:tplc="74508116">
      <w:numFmt w:val="bullet"/>
      <w:lvlText w:val="•"/>
      <w:lvlJc w:val="left"/>
      <w:pPr>
        <w:ind w:left="2909" w:hanging="180"/>
      </w:pPr>
      <w:rPr>
        <w:rFonts w:hint="default"/>
        <w:lang w:val="pt-PT" w:eastAsia="en-US" w:bidi="ar-SA"/>
      </w:rPr>
    </w:lvl>
    <w:lvl w:ilvl="4" w:tplc="9E3E16AE">
      <w:numFmt w:val="bullet"/>
      <w:lvlText w:val="•"/>
      <w:lvlJc w:val="left"/>
      <w:pPr>
        <w:ind w:left="3846" w:hanging="180"/>
      </w:pPr>
      <w:rPr>
        <w:rFonts w:hint="default"/>
        <w:lang w:val="pt-PT" w:eastAsia="en-US" w:bidi="ar-SA"/>
      </w:rPr>
    </w:lvl>
    <w:lvl w:ilvl="5" w:tplc="72662FD6">
      <w:numFmt w:val="bullet"/>
      <w:lvlText w:val="•"/>
      <w:lvlJc w:val="left"/>
      <w:pPr>
        <w:ind w:left="4783" w:hanging="180"/>
      </w:pPr>
      <w:rPr>
        <w:rFonts w:hint="default"/>
        <w:lang w:val="pt-PT" w:eastAsia="en-US" w:bidi="ar-SA"/>
      </w:rPr>
    </w:lvl>
    <w:lvl w:ilvl="6" w:tplc="B3BA7590">
      <w:numFmt w:val="bullet"/>
      <w:lvlText w:val="•"/>
      <w:lvlJc w:val="left"/>
      <w:pPr>
        <w:ind w:left="5719" w:hanging="180"/>
      </w:pPr>
      <w:rPr>
        <w:rFonts w:hint="default"/>
        <w:lang w:val="pt-PT" w:eastAsia="en-US" w:bidi="ar-SA"/>
      </w:rPr>
    </w:lvl>
    <w:lvl w:ilvl="7" w:tplc="82383E54">
      <w:numFmt w:val="bullet"/>
      <w:lvlText w:val="•"/>
      <w:lvlJc w:val="left"/>
      <w:pPr>
        <w:ind w:left="6656" w:hanging="180"/>
      </w:pPr>
      <w:rPr>
        <w:rFonts w:hint="default"/>
        <w:lang w:val="pt-PT" w:eastAsia="en-US" w:bidi="ar-SA"/>
      </w:rPr>
    </w:lvl>
    <w:lvl w:ilvl="8" w:tplc="95A675F4">
      <w:numFmt w:val="bullet"/>
      <w:lvlText w:val="•"/>
      <w:lvlJc w:val="left"/>
      <w:pPr>
        <w:ind w:left="7592" w:hanging="180"/>
      </w:pPr>
      <w:rPr>
        <w:rFonts w:hint="default"/>
        <w:lang w:val="pt-PT" w:eastAsia="en-US" w:bidi="ar-SA"/>
      </w:rPr>
    </w:lvl>
  </w:abstractNum>
  <w:abstractNum w:abstractNumId="12" w15:restartNumberingAfterBreak="0">
    <w:nsid w:val="49EA56EC"/>
    <w:multiLevelType w:val="hybridMultilevel"/>
    <w:tmpl w:val="CB724826"/>
    <w:lvl w:ilvl="0" w:tplc="69660B8A">
      <w:start w:val="1"/>
      <w:numFmt w:val="lowerLetter"/>
      <w:lvlText w:val="%1)"/>
      <w:lvlJc w:val="left"/>
      <w:pPr>
        <w:ind w:left="104" w:hanging="222"/>
      </w:pPr>
      <w:rPr>
        <w:rFonts w:ascii="Arial MT" w:eastAsia="Arial MT" w:hAnsi="Arial MT" w:cs="Arial MT" w:hint="default"/>
        <w:w w:val="100"/>
        <w:sz w:val="20"/>
        <w:szCs w:val="20"/>
        <w:lang w:val="pt-PT" w:eastAsia="en-US" w:bidi="ar-SA"/>
      </w:rPr>
    </w:lvl>
    <w:lvl w:ilvl="1" w:tplc="F73C83DE">
      <w:numFmt w:val="bullet"/>
      <w:lvlText w:val="•"/>
      <w:lvlJc w:val="left"/>
      <w:pPr>
        <w:ind w:left="1036" w:hanging="222"/>
      </w:pPr>
      <w:rPr>
        <w:rFonts w:hint="default"/>
        <w:lang w:val="pt-PT" w:eastAsia="en-US" w:bidi="ar-SA"/>
      </w:rPr>
    </w:lvl>
    <w:lvl w:ilvl="2" w:tplc="4880C474">
      <w:numFmt w:val="bullet"/>
      <w:lvlText w:val="•"/>
      <w:lvlJc w:val="left"/>
      <w:pPr>
        <w:ind w:left="1973" w:hanging="222"/>
      </w:pPr>
      <w:rPr>
        <w:rFonts w:hint="default"/>
        <w:lang w:val="pt-PT" w:eastAsia="en-US" w:bidi="ar-SA"/>
      </w:rPr>
    </w:lvl>
    <w:lvl w:ilvl="3" w:tplc="1F30E2A4">
      <w:numFmt w:val="bullet"/>
      <w:lvlText w:val="•"/>
      <w:lvlJc w:val="left"/>
      <w:pPr>
        <w:ind w:left="2909" w:hanging="222"/>
      </w:pPr>
      <w:rPr>
        <w:rFonts w:hint="default"/>
        <w:lang w:val="pt-PT" w:eastAsia="en-US" w:bidi="ar-SA"/>
      </w:rPr>
    </w:lvl>
    <w:lvl w:ilvl="4" w:tplc="66BE16AA">
      <w:numFmt w:val="bullet"/>
      <w:lvlText w:val="•"/>
      <w:lvlJc w:val="left"/>
      <w:pPr>
        <w:ind w:left="3846" w:hanging="222"/>
      </w:pPr>
      <w:rPr>
        <w:rFonts w:hint="default"/>
        <w:lang w:val="pt-PT" w:eastAsia="en-US" w:bidi="ar-SA"/>
      </w:rPr>
    </w:lvl>
    <w:lvl w:ilvl="5" w:tplc="C4FC7750">
      <w:numFmt w:val="bullet"/>
      <w:lvlText w:val="•"/>
      <w:lvlJc w:val="left"/>
      <w:pPr>
        <w:ind w:left="4783" w:hanging="222"/>
      </w:pPr>
      <w:rPr>
        <w:rFonts w:hint="default"/>
        <w:lang w:val="pt-PT" w:eastAsia="en-US" w:bidi="ar-SA"/>
      </w:rPr>
    </w:lvl>
    <w:lvl w:ilvl="6" w:tplc="C532B7F6">
      <w:numFmt w:val="bullet"/>
      <w:lvlText w:val="•"/>
      <w:lvlJc w:val="left"/>
      <w:pPr>
        <w:ind w:left="5719" w:hanging="222"/>
      </w:pPr>
      <w:rPr>
        <w:rFonts w:hint="default"/>
        <w:lang w:val="pt-PT" w:eastAsia="en-US" w:bidi="ar-SA"/>
      </w:rPr>
    </w:lvl>
    <w:lvl w:ilvl="7" w:tplc="F3B85C80">
      <w:numFmt w:val="bullet"/>
      <w:lvlText w:val="•"/>
      <w:lvlJc w:val="left"/>
      <w:pPr>
        <w:ind w:left="6656" w:hanging="222"/>
      </w:pPr>
      <w:rPr>
        <w:rFonts w:hint="default"/>
        <w:lang w:val="pt-PT" w:eastAsia="en-US" w:bidi="ar-SA"/>
      </w:rPr>
    </w:lvl>
    <w:lvl w:ilvl="8" w:tplc="FFE218BC">
      <w:numFmt w:val="bullet"/>
      <w:lvlText w:val="•"/>
      <w:lvlJc w:val="left"/>
      <w:pPr>
        <w:ind w:left="7592" w:hanging="222"/>
      </w:pPr>
      <w:rPr>
        <w:rFonts w:hint="default"/>
        <w:lang w:val="pt-PT" w:eastAsia="en-US" w:bidi="ar-SA"/>
      </w:rPr>
    </w:lvl>
  </w:abstractNum>
  <w:abstractNum w:abstractNumId="13" w15:restartNumberingAfterBreak="0">
    <w:nsid w:val="4DDB163E"/>
    <w:multiLevelType w:val="multilevel"/>
    <w:tmpl w:val="DCC04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DDF1A76"/>
    <w:multiLevelType w:val="multilevel"/>
    <w:tmpl w:val="588E93DA"/>
    <w:lvl w:ilvl="0">
      <w:start w:val="1"/>
      <w:numFmt w:val="decimal"/>
      <w:lvlText w:val="%1."/>
      <w:lvlJc w:val="left"/>
      <w:pPr>
        <w:ind w:left="506" w:hanging="222"/>
      </w:pPr>
      <w:rPr>
        <w:rFonts w:ascii="Arial" w:eastAsia="Arial" w:hAnsi="Arial" w:cs="Arial" w:hint="default"/>
        <w:b/>
        <w:bCs/>
        <w:w w:val="100"/>
        <w:sz w:val="24"/>
        <w:szCs w:val="20"/>
        <w:lang w:val="pt-PT" w:eastAsia="en-US" w:bidi="ar-SA"/>
      </w:rPr>
    </w:lvl>
    <w:lvl w:ilvl="1">
      <w:start w:val="1"/>
      <w:numFmt w:val="decimal"/>
      <w:lvlText w:val="%1.%2"/>
      <w:lvlJc w:val="left"/>
      <w:pPr>
        <w:ind w:left="1145" w:hanging="334"/>
      </w:pPr>
      <w:rPr>
        <w:rFonts w:ascii="Arial" w:eastAsia="Arial" w:hAnsi="Arial" w:cs="Arial" w:hint="default"/>
        <w:b/>
        <w:bCs/>
        <w:spacing w:val="-2"/>
        <w:w w:val="100"/>
        <w:sz w:val="20"/>
        <w:szCs w:val="20"/>
        <w:lang w:val="pt-PT" w:eastAsia="en-US" w:bidi="ar-SA"/>
      </w:rPr>
    </w:lvl>
    <w:lvl w:ilvl="2">
      <w:numFmt w:val="bullet"/>
      <w:lvlText w:val="•"/>
      <w:lvlJc w:val="left"/>
      <w:pPr>
        <w:ind w:left="2065" w:hanging="334"/>
      </w:pPr>
      <w:rPr>
        <w:rFonts w:hint="default"/>
        <w:lang w:val="pt-PT" w:eastAsia="en-US" w:bidi="ar-SA"/>
      </w:rPr>
    </w:lvl>
    <w:lvl w:ilvl="3">
      <w:numFmt w:val="bullet"/>
      <w:lvlText w:val="•"/>
      <w:lvlJc w:val="left"/>
      <w:pPr>
        <w:ind w:left="2990" w:hanging="334"/>
      </w:pPr>
      <w:rPr>
        <w:rFonts w:hint="default"/>
        <w:lang w:val="pt-PT" w:eastAsia="en-US" w:bidi="ar-SA"/>
      </w:rPr>
    </w:lvl>
    <w:lvl w:ilvl="4">
      <w:numFmt w:val="bullet"/>
      <w:lvlText w:val="•"/>
      <w:lvlJc w:val="left"/>
      <w:pPr>
        <w:ind w:left="3915" w:hanging="334"/>
      </w:pPr>
      <w:rPr>
        <w:rFonts w:hint="default"/>
        <w:lang w:val="pt-PT" w:eastAsia="en-US" w:bidi="ar-SA"/>
      </w:rPr>
    </w:lvl>
    <w:lvl w:ilvl="5">
      <w:numFmt w:val="bullet"/>
      <w:lvlText w:val="•"/>
      <w:lvlJc w:val="left"/>
      <w:pPr>
        <w:ind w:left="4840" w:hanging="334"/>
      </w:pPr>
      <w:rPr>
        <w:rFonts w:hint="default"/>
        <w:lang w:val="pt-PT" w:eastAsia="en-US" w:bidi="ar-SA"/>
      </w:rPr>
    </w:lvl>
    <w:lvl w:ilvl="6">
      <w:numFmt w:val="bullet"/>
      <w:lvlText w:val="•"/>
      <w:lvlJc w:val="left"/>
      <w:pPr>
        <w:ind w:left="5765" w:hanging="334"/>
      </w:pPr>
      <w:rPr>
        <w:rFonts w:hint="default"/>
        <w:lang w:val="pt-PT" w:eastAsia="en-US" w:bidi="ar-SA"/>
      </w:rPr>
    </w:lvl>
    <w:lvl w:ilvl="7">
      <w:numFmt w:val="bullet"/>
      <w:lvlText w:val="•"/>
      <w:lvlJc w:val="left"/>
      <w:pPr>
        <w:ind w:left="6690" w:hanging="334"/>
      </w:pPr>
      <w:rPr>
        <w:rFonts w:hint="default"/>
        <w:lang w:val="pt-PT" w:eastAsia="en-US" w:bidi="ar-SA"/>
      </w:rPr>
    </w:lvl>
    <w:lvl w:ilvl="8">
      <w:numFmt w:val="bullet"/>
      <w:lvlText w:val="•"/>
      <w:lvlJc w:val="left"/>
      <w:pPr>
        <w:ind w:left="7615" w:hanging="334"/>
      </w:pPr>
      <w:rPr>
        <w:rFonts w:hint="default"/>
        <w:lang w:val="pt-PT" w:eastAsia="en-US" w:bidi="ar-SA"/>
      </w:rPr>
    </w:lvl>
  </w:abstractNum>
  <w:abstractNum w:abstractNumId="15" w15:restartNumberingAfterBreak="0">
    <w:nsid w:val="56071A8E"/>
    <w:multiLevelType w:val="multilevel"/>
    <w:tmpl w:val="201C378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92F0886"/>
    <w:multiLevelType w:val="multilevel"/>
    <w:tmpl w:val="A1083F3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A7006B7"/>
    <w:multiLevelType w:val="hybridMultilevel"/>
    <w:tmpl w:val="90E2BD28"/>
    <w:lvl w:ilvl="0" w:tplc="26028E5A">
      <w:start w:val="1"/>
      <w:numFmt w:val="lowerLetter"/>
      <w:lvlText w:val="%1)"/>
      <w:lvlJc w:val="left"/>
      <w:pPr>
        <w:ind w:left="104" w:hanging="234"/>
      </w:pPr>
      <w:rPr>
        <w:rFonts w:ascii="Arial MT" w:eastAsia="Arial MT" w:hAnsi="Arial MT" w:cs="Arial MT" w:hint="default"/>
        <w:w w:val="100"/>
        <w:sz w:val="20"/>
        <w:szCs w:val="20"/>
        <w:lang w:val="pt-PT" w:eastAsia="en-US" w:bidi="ar-SA"/>
      </w:rPr>
    </w:lvl>
    <w:lvl w:ilvl="1" w:tplc="A7667886">
      <w:numFmt w:val="bullet"/>
      <w:lvlText w:val="•"/>
      <w:lvlJc w:val="left"/>
      <w:pPr>
        <w:ind w:left="1036" w:hanging="234"/>
      </w:pPr>
      <w:rPr>
        <w:rFonts w:hint="default"/>
        <w:lang w:val="pt-PT" w:eastAsia="en-US" w:bidi="ar-SA"/>
      </w:rPr>
    </w:lvl>
    <w:lvl w:ilvl="2" w:tplc="3AD2F40A">
      <w:numFmt w:val="bullet"/>
      <w:lvlText w:val="•"/>
      <w:lvlJc w:val="left"/>
      <w:pPr>
        <w:ind w:left="1973" w:hanging="234"/>
      </w:pPr>
      <w:rPr>
        <w:rFonts w:hint="default"/>
        <w:lang w:val="pt-PT" w:eastAsia="en-US" w:bidi="ar-SA"/>
      </w:rPr>
    </w:lvl>
    <w:lvl w:ilvl="3" w:tplc="C0200EC8">
      <w:numFmt w:val="bullet"/>
      <w:lvlText w:val="•"/>
      <w:lvlJc w:val="left"/>
      <w:pPr>
        <w:ind w:left="2909" w:hanging="234"/>
      </w:pPr>
      <w:rPr>
        <w:rFonts w:hint="default"/>
        <w:lang w:val="pt-PT" w:eastAsia="en-US" w:bidi="ar-SA"/>
      </w:rPr>
    </w:lvl>
    <w:lvl w:ilvl="4" w:tplc="86B8A7D2">
      <w:numFmt w:val="bullet"/>
      <w:lvlText w:val="•"/>
      <w:lvlJc w:val="left"/>
      <w:pPr>
        <w:ind w:left="3846" w:hanging="234"/>
      </w:pPr>
      <w:rPr>
        <w:rFonts w:hint="default"/>
        <w:lang w:val="pt-PT" w:eastAsia="en-US" w:bidi="ar-SA"/>
      </w:rPr>
    </w:lvl>
    <w:lvl w:ilvl="5" w:tplc="D10E7CF2">
      <w:numFmt w:val="bullet"/>
      <w:lvlText w:val="•"/>
      <w:lvlJc w:val="left"/>
      <w:pPr>
        <w:ind w:left="4783" w:hanging="234"/>
      </w:pPr>
      <w:rPr>
        <w:rFonts w:hint="default"/>
        <w:lang w:val="pt-PT" w:eastAsia="en-US" w:bidi="ar-SA"/>
      </w:rPr>
    </w:lvl>
    <w:lvl w:ilvl="6" w:tplc="F612D204">
      <w:numFmt w:val="bullet"/>
      <w:lvlText w:val="•"/>
      <w:lvlJc w:val="left"/>
      <w:pPr>
        <w:ind w:left="5719" w:hanging="234"/>
      </w:pPr>
      <w:rPr>
        <w:rFonts w:hint="default"/>
        <w:lang w:val="pt-PT" w:eastAsia="en-US" w:bidi="ar-SA"/>
      </w:rPr>
    </w:lvl>
    <w:lvl w:ilvl="7" w:tplc="9842B276">
      <w:numFmt w:val="bullet"/>
      <w:lvlText w:val="•"/>
      <w:lvlJc w:val="left"/>
      <w:pPr>
        <w:ind w:left="6656" w:hanging="234"/>
      </w:pPr>
      <w:rPr>
        <w:rFonts w:hint="default"/>
        <w:lang w:val="pt-PT" w:eastAsia="en-US" w:bidi="ar-SA"/>
      </w:rPr>
    </w:lvl>
    <w:lvl w:ilvl="8" w:tplc="DBE0D552">
      <w:numFmt w:val="bullet"/>
      <w:lvlText w:val="•"/>
      <w:lvlJc w:val="left"/>
      <w:pPr>
        <w:ind w:left="7592" w:hanging="234"/>
      </w:pPr>
      <w:rPr>
        <w:rFonts w:hint="default"/>
        <w:lang w:val="pt-PT" w:eastAsia="en-US" w:bidi="ar-SA"/>
      </w:rPr>
    </w:lvl>
  </w:abstractNum>
  <w:abstractNum w:abstractNumId="18" w15:restartNumberingAfterBreak="0">
    <w:nsid w:val="74251363"/>
    <w:multiLevelType w:val="multilevel"/>
    <w:tmpl w:val="D334001C"/>
    <w:lvl w:ilvl="0">
      <w:start w:val="3"/>
      <w:numFmt w:val="decimal"/>
      <w:lvlText w:val="%1"/>
      <w:lvlJc w:val="left"/>
      <w:pPr>
        <w:ind w:left="104" w:hanging="400"/>
      </w:pPr>
      <w:rPr>
        <w:rFonts w:hint="default"/>
        <w:lang w:val="pt-PT" w:eastAsia="en-US" w:bidi="ar-SA"/>
      </w:rPr>
    </w:lvl>
    <w:lvl w:ilvl="1">
      <w:start w:val="1"/>
      <w:numFmt w:val="decimal"/>
      <w:lvlText w:val="%1.%2."/>
      <w:lvlJc w:val="left"/>
      <w:pPr>
        <w:ind w:left="104" w:hanging="400"/>
      </w:pPr>
      <w:rPr>
        <w:rFonts w:ascii="Arial MT" w:eastAsia="Arial MT" w:hAnsi="Arial MT" w:cs="Arial MT" w:hint="default"/>
        <w:spacing w:val="-2"/>
        <w:w w:val="100"/>
        <w:sz w:val="20"/>
        <w:szCs w:val="20"/>
        <w:lang w:val="pt-PT" w:eastAsia="en-US" w:bidi="ar-SA"/>
      </w:rPr>
    </w:lvl>
    <w:lvl w:ilvl="2">
      <w:numFmt w:val="bullet"/>
      <w:lvlText w:val="•"/>
      <w:lvlJc w:val="left"/>
      <w:pPr>
        <w:ind w:left="1973" w:hanging="400"/>
      </w:pPr>
      <w:rPr>
        <w:rFonts w:hint="default"/>
        <w:lang w:val="pt-PT" w:eastAsia="en-US" w:bidi="ar-SA"/>
      </w:rPr>
    </w:lvl>
    <w:lvl w:ilvl="3">
      <w:numFmt w:val="bullet"/>
      <w:lvlText w:val="•"/>
      <w:lvlJc w:val="left"/>
      <w:pPr>
        <w:ind w:left="2909" w:hanging="400"/>
      </w:pPr>
      <w:rPr>
        <w:rFonts w:hint="default"/>
        <w:lang w:val="pt-PT" w:eastAsia="en-US" w:bidi="ar-SA"/>
      </w:rPr>
    </w:lvl>
    <w:lvl w:ilvl="4">
      <w:numFmt w:val="bullet"/>
      <w:lvlText w:val="•"/>
      <w:lvlJc w:val="left"/>
      <w:pPr>
        <w:ind w:left="3846" w:hanging="400"/>
      </w:pPr>
      <w:rPr>
        <w:rFonts w:hint="default"/>
        <w:lang w:val="pt-PT" w:eastAsia="en-US" w:bidi="ar-SA"/>
      </w:rPr>
    </w:lvl>
    <w:lvl w:ilvl="5">
      <w:numFmt w:val="bullet"/>
      <w:lvlText w:val="•"/>
      <w:lvlJc w:val="left"/>
      <w:pPr>
        <w:ind w:left="4783" w:hanging="400"/>
      </w:pPr>
      <w:rPr>
        <w:rFonts w:hint="default"/>
        <w:lang w:val="pt-PT" w:eastAsia="en-US" w:bidi="ar-SA"/>
      </w:rPr>
    </w:lvl>
    <w:lvl w:ilvl="6">
      <w:numFmt w:val="bullet"/>
      <w:lvlText w:val="•"/>
      <w:lvlJc w:val="left"/>
      <w:pPr>
        <w:ind w:left="5719" w:hanging="400"/>
      </w:pPr>
      <w:rPr>
        <w:rFonts w:hint="default"/>
        <w:lang w:val="pt-PT" w:eastAsia="en-US" w:bidi="ar-SA"/>
      </w:rPr>
    </w:lvl>
    <w:lvl w:ilvl="7">
      <w:numFmt w:val="bullet"/>
      <w:lvlText w:val="•"/>
      <w:lvlJc w:val="left"/>
      <w:pPr>
        <w:ind w:left="6656" w:hanging="400"/>
      </w:pPr>
      <w:rPr>
        <w:rFonts w:hint="default"/>
        <w:lang w:val="pt-PT" w:eastAsia="en-US" w:bidi="ar-SA"/>
      </w:rPr>
    </w:lvl>
    <w:lvl w:ilvl="8">
      <w:numFmt w:val="bullet"/>
      <w:lvlText w:val="•"/>
      <w:lvlJc w:val="left"/>
      <w:pPr>
        <w:ind w:left="7592" w:hanging="400"/>
      </w:pPr>
      <w:rPr>
        <w:rFonts w:hint="default"/>
        <w:lang w:val="pt-PT" w:eastAsia="en-US" w:bidi="ar-SA"/>
      </w:rPr>
    </w:lvl>
  </w:abstractNum>
  <w:num w:numId="1" w16cid:durableId="2048019606">
    <w:abstractNumId w:val="8"/>
  </w:num>
  <w:num w:numId="2" w16cid:durableId="1594321987">
    <w:abstractNumId w:val="6"/>
  </w:num>
  <w:num w:numId="3" w16cid:durableId="140971868">
    <w:abstractNumId w:val="11"/>
  </w:num>
  <w:num w:numId="4" w16cid:durableId="811480046">
    <w:abstractNumId w:val="17"/>
  </w:num>
  <w:num w:numId="5" w16cid:durableId="1267928805">
    <w:abstractNumId w:val="12"/>
  </w:num>
  <w:num w:numId="6" w16cid:durableId="1558273714">
    <w:abstractNumId w:val="4"/>
  </w:num>
  <w:num w:numId="7" w16cid:durableId="1634095916">
    <w:abstractNumId w:val="14"/>
  </w:num>
  <w:num w:numId="8" w16cid:durableId="1416588942">
    <w:abstractNumId w:val="1"/>
  </w:num>
  <w:num w:numId="9" w16cid:durableId="308633041">
    <w:abstractNumId w:val="3"/>
  </w:num>
  <w:num w:numId="10" w16cid:durableId="371151559">
    <w:abstractNumId w:val="10"/>
  </w:num>
  <w:num w:numId="11" w16cid:durableId="69736541">
    <w:abstractNumId w:val="18"/>
  </w:num>
  <w:num w:numId="12" w16cid:durableId="1746413495">
    <w:abstractNumId w:val="9"/>
  </w:num>
  <w:num w:numId="13" w16cid:durableId="21155108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8909282">
    <w:abstractNumId w:val="16"/>
  </w:num>
  <w:num w:numId="15" w16cid:durableId="494154853">
    <w:abstractNumId w:val="5"/>
  </w:num>
  <w:num w:numId="16" w16cid:durableId="701133792">
    <w:abstractNumId w:val="15"/>
  </w:num>
  <w:num w:numId="17" w16cid:durableId="1560703236">
    <w:abstractNumId w:val="7"/>
  </w:num>
  <w:num w:numId="18" w16cid:durableId="1187870788">
    <w:abstractNumId w:val="0"/>
    <w:lvlOverride w:ilvl="0">
      <w:lvl w:ilvl="0">
        <w:numFmt w:val="bullet"/>
        <w:lvlText w:val=""/>
        <w:legacy w:legacy="1" w:legacySpace="0" w:legacyIndent="360"/>
        <w:lvlJc w:val="left"/>
        <w:rPr>
          <w:rFonts w:ascii="Symbol" w:hAnsi="Symbol" w:hint="default"/>
        </w:rPr>
      </w:lvl>
    </w:lvlOverride>
  </w:num>
  <w:num w:numId="19" w16cid:durableId="21197924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A26"/>
    <w:rsid w:val="00005B3F"/>
    <w:rsid w:val="00006E8C"/>
    <w:rsid w:val="00014F1B"/>
    <w:rsid w:val="000172E2"/>
    <w:rsid w:val="00021002"/>
    <w:rsid w:val="00021B44"/>
    <w:rsid w:val="000243BB"/>
    <w:rsid w:val="00030E4A"/>
    <w:rsid w:val="00032192"/>
    <w:rsid w:val="00036836"/>
    <w:rsid w:val="000424B1"/>
    <w:rsid w:val="00044CD6"/>
    <w:rsid w:val="00045EA4"/>
    <w:rsid w:val="00053DB9"/>
    <w:rsid w:val="0005507D"/>
    <w:rsid w:val="0006459B"/>
    <w:rsid w:val="00066786"/>
    <w:rsid w:val="00067524"/>
    <w:rsid w:val="000750AC"/>
    <w:rsid w:val="000947DF"/>
    <w:rsid w:val="0009634E"/>
    <w:rsid w:val="0009735C"/>
    <w:rsid w:val="000B5A45"/>
    <w:rsid w:val="000B6350"/>
    <w:rsid w:val="000D15C0"/>
    <w:rsid w:val="000D1AE4"/>
    <w:rsid w:val="000D649C"/>
    <w:rsid w:val="000D7D35"/>
    <w:rsid w:val="000D7EBB"/>
    <w:rsid w:val="000D7FE7"/>
    <w:rsid w:val="000E316E"/>
    <w:rsid w:val="000E4719"/>
    <w:rsid w:val="00100F1B"/>
    <w:rsid w:val="00104A26"/>
    <w:rsid w:val="00104ED7"/>
    <w:rsid w:val="00111017"/>
    <w:rsid w:val="00112EFD"/>
    <w:rsid w:val="0011503B"/>
    <w:rsid w:val="001162DF"/>
    <w:rsid w:val="00124B9A"/>
    <w:rsid w:val="001274F0"/>
    <w:rsid w:val="00131813"/>
    <w:rsid w:val="001363C9"/>
    <w:rsid w:val="00141FE5"/>
    <w:rsid w:val="00143F48"/>
    <w:rsid w:val="00152335"/>
    <w:rsid w:val="00153106"/>
    <w:rsid w:val="00155283"/>
    <w:rsid w:val="00162E51"/>
    <w:rsid w:val="0016309F"/>
    <w:rsid w:val="001752CB"/>
    <w:rsid w:val="0018012D"/>
    <w:rsid w:val="00181C85"/>
    <w:rsid w:val="0018244C"/>
    <w:rsid w:val="001914FF"/>
    <w:rsid w:val="00191689"/>
    <w:rsid w:val="001925A5"/>
    <w:rsid w:val="00194414"/>
    <w:rsid w:val="0019582B"/>
    <w:rsid w:val="001A3745"/>
    <w:rsid w:val="001A3EB9"/>
    <w:rsid w:val="001A4B38"/>
    <w:rsid w:val="001A7364"/>
    <w:rsid w:val="001B04C1"/>
    <w:rsid w:val="001B0C7B"/>
    <w:rsid w:val="001B2FE3"/>
    <w:rsid w:val="001C030B"/>
    <w:rsid w:val="001C1B59"/>
    <w:rsid w:val="001C21A9"/>
    <w:rsid w:val="001C4C98"/>
    <w:rsid w:val="001C61A4"/>
    <w:rsid w:val="001D5758"/>
    <w:rsid w:val="001D6ACC"/>
    <w:rsid w:val="001E0670"/>
    <w:rsid w:val="001E4284"/>
    <w:rsid w:val="001F02C0"/>
    <w:rsid w:val="001F1E83"/>
    <w:rsid w:val="001F40F9"/>
    <w:rsid w:val="00200B93"/>
    <w:rsid w:val="00201212"/>
    <w:rsid w:val="002013CE"/>
    <w:rsid w:val="00201D5C"/>
    <w:rsid w:val="00210371"/>
    <w:rsid w:val="002112B9"/>
    <w:rsid w:val="0021145C"/>
    <w:rsid w:val="002136C3"/>
    <w:rsid w:val="002201C8"/>
    <w:rsid w:val="00221563"/>
    <w:rsid w:val="002225D5"/>
    <w:rsid w:val="00224F51"/>
    <w:rsid w:val="00227F2C"/>
    <w:rsid w:val="002328E0"/>
    <w:rsid w:val="00232CE2"/>
    <w:rsid w:val="00233EBC"/>
    <w:rsid w:val="00234215"/>
    <w:rsid w:val="00234841"/>
    <w:rsid w:val="00240582"/>
    <w:rsid w:val="00241505"/>
    <w:rsid w:val="00251ADA"/>
    <w:rsid w:val="00252547"/>
    <w:rsid w:val="00253634"/>
    <w:rsid w:val="00255B11"/>
    <w:rsid w:val="00263A4E"/>
    <w:rsid w:val="00265CE7"/>
    <w:rsid w:val="0027230D"/>
    <w:rsid w:val="0027638A"/>
    <w:rsid w:val="00282871"/>
    <w:rsid w:val="00282CBB"/>
    <w:rsid w:val="00283126"/>
    <w:rsid w:val="00290287"/>
    <w:rsid w:val="00292AC4"/>
    <w:rsid w:val="0029427E"/>
    <w:rsid w:val="002A1B13"/>
    <w:rsid w:val="002A342A"/>
    <w:rsid w:val="002A53E1"/>
    <w:rsid w:val="002B4423"/>
    <w:rsid w:val="002B5DD6"/>
    <w:rsid w:val="002B78FA"/>
    <w:rsid w:val="002BDCA8"/>
    <w:rsid w:val="002C1AF8"/>
    <w:rsid w:val="002C1D38"/>
    <w:rsid w:val="002E2895"/>
    <w:rsid w:val="002E6D90"/>
    <w:rsid w:val="002F0C39"/>
    <w:rsid w:val="002F4890"/>
    <w:rsid w:val="002F5B70"/>
    <w:rsid w:val="002F5E6A"/>
    <w:rsid w:val="00306FA4"/>
    <w:rsid w:val="00307755"/>
    <w:rsid w:val="0031350D"/>
    <w:rsid w:val="00324556"/>
    <w:rsid w:val="00331A9C"/>
    <w:rsid w:val="00334AED"/>
    <w:rsid w:val="00336582"/>
    <w:rsid w:val="003437A9"/>
    <w:rsid w:val="00345997"/>
    <w:rsid w:val="003465F0"/>
    <w:rsid w:val="0035084A"/>
    <w:rsid w:val="0035349F"/>
    <w:rsid w:val="0035412B"/>
    <w:rsid w:val="00354AD2"/>
    <w:rsid w:val="00354AF3"/>
    <w:rsid w:val="003556FC"/>
    <w:rsid w:val="0035603E"/>
    <w:rsid w:val="00362009"/>
    <w:rsid w:val="0036745F"/>
    <w:rsid w:val="00377212"/>
    <w:rsid w:val="00384F62"/>
    <w:rsid w:val="00391B52"/>
    <w:rsid w:val="003920C2"/>
    <w:rsid w:val="003A04A4"/>
    <w:rsid w:val="003A4358"/>
    <w:rsid w:val="003B13C8"/>
    <w:rsid w:val="003B2DD7"/>
    <w:rsid w:val="003B2DEF"/>
    <w:rsid w:val="003B7622"/>
    <w:rsid w:val="003C0612"/>
    <w:rsid w:val="003C179A"/>
    <w:rsid w:val="003C1B27"/>
    <w:rsid w:val="003C3EB2"/>
    <w:rsid w:val="003C766E"/>
    <w:rsid w:val="003C7977"/>
    <w:rsid w:val="003D1365"/>
    <w:rsid w:val="003D3831"/>
    <w:rsid w:val="003D4806"/>
    <w:rsid w:val="003D66C5"/>
    <w:rsid w:val="003D6964"/>
    <w:rsid w:val="003E407B"/>
    <w:rsid w:val="003E6632"/>
    <w:rsid w:val="003E7B06"/>
    <w:rsid w:val="003F7D29"/>
    <w:rsid w:val="00406F02"/>
    <w:rsid w:val="00410E66"/>
    <w:rsid w:val="004157DA"/>
    <w:rsid w:val="0042033F"/>
    <w:rsid w:val="0042798F"/>
    <w:rsid w:val="00430D15"/>
    <w:rsid w:val="00433878"/>
    <w:rsid w:val="00435F1C"/>
    <w:rsid w:val="004374A8"/>
    <w:rsid w:val="004400BB"/>
    <w:rsid w:val="004415A3"/>
    <w:rsid w:val="0044606B"/>
    <w:rsid w:val="0045239B"/>
    <w:rsid w:val="00461D69"/>
    <w:rsid w:val="00465031"/>
    <w:rsid w:val="004670CB"/>
    <w:rsid w:val="00473343"/>
    <w:rsid w:val="004760F5"/>
    <w:rsid w:val="00481B31"/>
    <w:rsid w:val="004876AE"/>
    <w:rsid w:val="004A30A3"/>
    <w:rsid w:val="004B0221"/>
    <w:rsid w:val="004B108B"/>
    <w:rsid w:val="004B1A1E"/>
    <w:rsid w:val="004B5D39"/>
    <w:rsid w:val="004C7586"/>
    <w:rsid w:val="004D7401"/>
    <w:rsid w:val="004E1AB9"/>
    <w:rsid w:val="004F08A4"/>
    <w:rsid w:val="004F5A98"/>
    <w:rsid w:val="0050055B"/>
    <w:rsid w:val="00501A54"/>
    <w:rsid w:val="00506C10"/>
    <w:rsid w:val="005102D7"/>
    <w:rsid w:val="00511BA9"/>
    <w:rsid w:val="0051605F"/>
    <w:rsid w:val="0051673F"/>
    <w:rsid w:val="005241C2"/>
    <w:rsid w:val="00531521"/>
    <w:rsid w:val="005320DD"/>
    <w:rsid w:val="005323D5"/>
    <w:rsid w:val="00533735"/>
    <w:rsid w:val="00535101"/>
    <w:rsid w:val="00535D03"/>
    <w:rsid w:val="005368D1"/>
    <w:rsid w:val="00555D57"/>
    <w:rsid w:val="005571E6"/>
    <w:rsid w:val="0056272C"/>
    <w:rsid w:val="00583EB2"/>
    <w:rsid w:val="005851BE"/>
    <w:rsid w:val="00586867"/>
    <w:rsid w:val="00586C4D"/>
    <w:rsid w:val="005916C6"/>
    <w:rsid w:val="00595A30"/>
    <w:rsid w:val="005A3B20"/>
    <w:rsid w:val="005A74C4"/>
    <w:rsid w:val="005B2F84"/>
    <w:rsid w:val="005B3713"/>
    <w:rsid w:val="005B4C33"/>
    <w:rsid w:val="005C2E84"/>
    <w:rsid w:val="005C4D17"/>
    <w:rsid w:val="005C7F29"/>
    <w:rsid w:val="005D3CC8"/>
    <w:rsid w:val="00602F5D"/>
    <w:rsid w:val="0060517B"/>
    <w:rsid w:val="00607F16"/>
    <w:rsid w:val="00621E1D"/>
    <w:rsid w:val="00623857"/>
    <w:rsid w:val="00626399"/>
    <w:rsid w:val="00633DDD"/>
    <w:rsid w:val="0064091A"/>
    <w:rsid w:val="00646FFB"/>
    <w:rsid w:val="00655240"/>
    <w:rsid w:val="00656EDA"/>
    <w:rsid w:val="00657F59"/>
    <w:rsid w:val="00662202"/>
    <w:rsid w:val="00663E32"/>
    <w:rsid w:val="00671A98"/>
    <w:rsid w:val="00671FE5"/>
    <w:rsid w:val="006873AD"/>
    <w:rsid w:val="00691E42"/>
    <w:rsid w:val="006958B8"/>
    <w:rsid w:val="006963AE"/>
    <w:rsid w:val="006A7E7A"/>
    <w:rsid w:val="006C082D"/>
    <w:rsid w:val="006C31B9"/>
    <w:rsid w:val="006D378C"/>
    <w:rsid w:val="006E3109"/>
    <w:rsid w:val="006E44B9"/>
    <w:rsid w:val="006E6833"/>
    <w:rsid w:val="006E78BA"/>
    <w:rsid w:val="006F2EA7"/>
    <w:rsid w:val="006F405A"/>
    <w:rsid w:val="006F513E"/>
    <w:rsid w:val="00701B5C"/>
    <w:rsid w:val="00707F34"/>
    <w:rsid w:val="007114BF"/>
    <w:rsid w:val="00713238"/>
    <w:rsid w:val="00715183"/>
    <w:rsid w:val="007167CF"/>
    <w:rsid w:val="00716D49"/>
    <w:rsid w:val="0071791C"/>
    <w:rsid w:val="007212BB"/>
    <w:rsid w:val="007234D1"/>
    <w:rsid w:val="007249B5"/>
    <w:rsid w:val="00724BC0"/>
    <w:rsid w:val="00725B40"/>
    <w:rsid w:val="00736605"/>
    <w:rsid w:val="00736687"/>
    <w:rsid w:val="00740FAA"/>
    <w:rsid w:val="00741370"/>
    <w:rsid w:val="00741E2C"/>
    <w:rsid w:val="00742D73"/>
    <w:rsid w:val="00742EF4"/>
    <w:rsid w:val="007505A9"/>
    <w:rsid w:val="00754DC2"/>
    <w:rsid w:val="007653B7"/>
    <w:rsid w:val="00772E50"/>
    <w:rsid w:val="00773252"/>
    <w:rsid w:val="00773DA3"/>
    <w:rsid w:val="0078099E"/>
    <w:rsid w:val="00780DEE"/>
    <w:rsid w:val="00784F36"/>
    <w:rsid w:val="0079041D"/>
    <w:rsid w:val="00790D1D"/>
    <w:rsid w:val="00794827"/>
    <w:rsid w:val="00797BAF"/>
    <w:rsid w:val="007A074F"/>
    <w:rsid w:val="007A0F1D"/>
    <w:rsid w:val="007A3979"/>
    <w:rsid w:val="007B3A5B"/>
    <w:rsid w:val="007C1FDE"/>
    <w:rsid w:val="007C29DD"/>
    <w:rsid w:val="007C2B87"/>
    <w:rsid w:val="007C6395"/>
    <w:rsid w:val="007C7529"/>
    <w:rsid w:val="007D0225"/>
    <w:rsid w:val="007D0576"/>
    <w:rsid w:val="007D245A"/>
    <w:rsid w:val="007D4758"/>
    <w:rsid w:val="007D5B8D"/>
    <w:rsid w:val="007D6710"/>
    <w:rsid w:val="007D7CD5"/>
    <w:rsid w:val="007E1640"/>
    <w:rsid w:val="007E20CF"/>
    <w:rsid w:val="007E5DBE"/>
    <w:rsid w:val="007E6F3A"/>
    <w:rsid w:val="007F10ED"/>
    <w:rsid w:val="007F5544"/>
    <w:rsid w:val="007F744E"/>
    <w:rsid w:val="00805982"/>
    <w:rsid w:val="00807565"/>
    <w:rsid w:val="0081370C"/>
    <w:rsid w:val="008202A5"/>
    <w:rsid w:val="008206DC"/>
    <w:rsid w:val="008228D1"/>
    <w:rsid w:val="008233B8"/>
    <w:rsid w:val="008265EB"/>
    <w:rsid w:val="0082666E"/>
    <w:rsid w:val="00834C7B"/>
    <w:rsid w:val="00836F5A"/>
    <w:rsid w:val="0084256D"/>
    <w:rsid w:val="00842C4C"/>
    <w:rsid w:val="00850D43"/>
    <w:rsid w:val="008517A2"/>
    <w:rsid w:val="00852747"/>
    <w:rsid w:val="00853A78"/>
    <w:rsid w:val="00856B75"/>
    <w:rsid w:val="00881629"/>
    <w:rsid w:val="00882A69"/>
    <w:rsid w:val="00885F58"/>
    <w:rsid w:val="0088728F"/>
    <w:rsid w:val="00887E1E"/>
    <w:rsid w:val="008902C3"/>
    <w:rsid w:val="008A091F"/>
    <w:rsid w:val="008A1B31"/>
    <w:rsid w:val="008A2B33"/>
    <w:rsid w:val="008A40CA"/>
    <w:rsid w:val="008B30CD"/>
    <w:rsid w:val="008B323D"/>
    <w:rsid w:val="008B69A7"/>
    <w:rsid w:val="008C5C1E"/>
    <w:rsid w:val="008C6A7E"/>
    <w:rsid w:val="008C6E7E"/>
    <w:rsid w:val="008C6F6D"/>
    <w:rsid w:val="008C7843"/>
    <w:rsid w:val="008D4D5C"/>
    <w:rsid w:val="008D56BB"/>
    <w:rsid w:val="008D68A3"/>
    <w:rsid w:val="008E4E38"/>
    <w:rsid w:val="008F0FF8"/>
    <w:rsid w:val="008F77D2"/>
    <w:rsid w:val="008F7E59"/>
    <w:rsid w:val="009158E0"/>
    <w:rsid w:val="0092162F"/>
    <w:rsid w:val="00922DCE"/>
    <w:rsid w:val="00940338"/>
    <w:rsid w:val="00940E9B"/>
    <w:rsid w:val="0094303F"/>
    <w:rsid w:val="00946B22"/>
    <w:rsid w:val="0095505C"/>
    <w:rsid w:val="00960E59"/>
    <w:rsid w:val="00962C6A"/>
    <w:rsid w:val="00963E64"/>
    <w:rsid w:val="00964711"/>
    <w:rsid w:val="00976F7C"/>
    <w:rsid w:val="0098223A"/>
    <w:rsid w:val="0098323D"/>
    <w:rsid w:val="0098409E"/>
    <w:rsid w:val="009856BF"/>
    <w:rsid w:val="00987085"/>
    <w:rsid w:val="0099194E"/>
    <w:rsid w:val="00993C21"/>
    <w:rsid w:val="00996F3C"/>
    <w:rsid w:val="009A410B"/>
    <w:rsid w:val="009A73E1"/>
    <w:rsid w:val="009B0C55"/>
    <w:rsid w:val="009B41D4"/>
    <w:rsid w:val="009B4C55"/>
    <w:rsid w:val="009B5273"/>
    <w:rsid w:val="009B5DA0"/>
    <w:rsid w:val="009B6CC6"/>
    <w:rsid w:val="009C3524"/>
    <w:rsid w:val="009D1DBD"/>
    <w:rsid w:val="009D2767"/>
    <w:rsid w:val="009D43A0"/>
    <w:rsid w:val="009D57D6"/>
    <w:rsid w:val="009D62ED"/>
    <w:rsid w:val="009D729A"/>
    <w:rsid w:val="009E48C2"/>
    <w:rsid w:val="009F4CD9"/>
    <w:rsid w:val="009F72D6"/>
    <w:rsid w:val="009F7F15"/>
    <w:rsid w:val="00A0052D"/>
    <w:rsid w:val="00A01397"/>
    <w:rsid w:val="00A05D4C"/>
    <w:rsid w:val="00A079D0"/>
    <w:rsid w:val="00A170C5"/>
    <w:rsid w:val="00A22B8A"/>
    <w:rsid w:val="00A31B84"/>
    <w:rsid w:val="00A32387"/>
    <w:rsid w:val="00A423D0"/>
    <w:rsid w:val="00A43169"/>
    <w:rsid w:val="00A45CA3"/>
    <w:rsid w:val="00A45D2B"/>
    <w:rsid w:val="00A46705"/>
    <w:rsid w:val="00A559E4"/>
    <w:rsid w:val="00A620FB"/>
    <w:rsid w:val="00A632F5"/>
    <w:rsid w:val="00A71EEC"/>
    <w:rsid w:val="00A73EE5"/>
    <w:rsid w:val="00A764FF"/>
    <w:rsid w:val="00A77C19"/>
    <w:rsid w:val="00A86208"/>
    <w:rsid w:val="00A879A8"/>
    <w:rsid w:val="00A92FD2"/>
    <w:rsid w:val="00A96454"/>
    <w:rsid w:val="00A96C72"/>
    <w:rsid w:val="00AA0279"/>
    <w:rsid w:val="00AA081D"/>
    <w:rsid w:val="00AA2A79"/>
    <w:rsid w:val="00AB03F1"/>
    <w:rsid w:val="00AB20AE"/>
    <w:rsid w:val="00AB2BB5"/>
    <w:rsid w:val="00AB6114"/>
    <w:rsid w:val="00AC4B3B"/>
    <w:rsid w:val="00AD488C"/>
    <w:rsid w:val="00AD4CDB"/>
    <w:rsid w:val="00AE42A2"/>
    <w:rsid w:val="00AF05A1"/>
    <w:rsid w:val="00AF5CD7"/>
    <w:rsid w:val="00AF6EBA"/>
    <w:rsid w:val="00B020C6"/>
    <w:rsid w:val="00B04B1D"/>
    <w:rsid w:val="00B066F2"/>
    <w:rsid w:val="00B06FCB"/>
    <w:rsid w:val="00B155C5"/>
    <w:rsid w:val="00B21298"/>
    <w:rsid w:val="00B2588A"/>
    <w:rsid w:val="00B302AD"/>
    <w:rsid w:val="00B32E07"/>
    <w:rsid w:val="00B44E2D"/>
    <w:rsid w:val="00B46C03"/>
    <w:rsid w:val="00B543C9"/>
    <w:rsid w:val="00B56432"/>
    <w:rsid w:val="00B61A7F"/>
    <w:rsid w:val="00B62A94"/>
    <w:rsid w:val="00B634DF"/>
    <w:rsid w:val="00B70E10"/>
    <w:rsid w:val="00B71483"/>
    <w:rsid w:val="00B76205"/>
    <w:rsid w:val="00B76DD6"/>
    <w:rsid w:val="00B81D4D"/>
    <w:rsid w:val="00BA2E9D"/>
    <w:rsid w:val="00BA34A6"/>
    <w:rsid w:val="00BA3912"/>
    <w:rsid w:val="00BB0A0D"/>
    <w:rsid w:val="00BB2060"/>
    <w:rsid w:val="00BB4CD8"/>
    <w:rsid w:val="00BC3B18"/>
    <w:rsid w:val="00BC54CD"/>
    <w:rsid w:val="00BD0599"/>
    <w:rsid w:val="00BD2636"/>
    <w:rsid w:val="00BE18CC"/>
    <w:rsid w:val="00BE23A9"/>
    <w:rsid w:val="00BE4021"/>
    <w:rsid w:val="00BE5BE3"/>
    <w:rsid w:val="00C0007C"/>
    <w:rsid w:val="00C01943"/>
    <w:rsid w:val="00C03B6F"/>
    <w:rsid w:val="00C04540"/>
    <w:rsid w:val="00C05A42"/>
    <w:rsid w:val="00C15A2B"/>
    <w:rsid w:val="00C17982"/>
    <w:rsid w:val="00C3014C"/>
    <w:rsid w:val="00C3140A"/>
    <w:rsid w:val="00C32867"/>
    <w:rsid w:val="00C33003"/>
    <w:rsid w:val="00C43DC0"/>
    <w:rsid w:val="00C57B10"/>
    <w:rsid w:val="00C61032"/>
    <w:rsid w:val="00C61660"/>
    <w:rsid w:val="00C65C51"/>
    <w:rsid w:val="00C66D9E"/>
    <w:rsid w:val="00C76F80"/>
    <w:rsid w:val="00C80082"/>
    <w:rsid w:val="00C8301F"/>
    <w:rsid w:val="00C87E93"/>
    <w:rsid w:val="00C90D8B"/>
    <w:rsid w:val="00C914A6"/>
    <w:rsid w:val="00C957C1"/>
    <w:rsid w:val="00C97401"/>
    <w:rsid w:val="00CA2173"/>
    <w:rsid w:val="00CB03C6"/>
    <w:rsid w:val="00CC0C25"/>
    <w:rsid w:val="00CC558F"/>
    <w:rsid w:val="00CD7C08"/>
    <w:rsid w:val="00CE1488"/>
    <w:rsid w:val="00CE222E"/>
    <w:rsid w:val="00CE55C9"/>
    <w:rsid w:val="00CE68C6"/>
    <w:rsid w:val="00CE790D"/>
    <w:rsid w:val="00CF25F0"/>
    <w:rsid w:val="00CF3848"/>
    <w:rsid w:val="00D00D82"/>
    <w:rsid w:val="00D049B3"/>
    <w:rsid w:val="00D06AB1"/>
    <w:rsid w:val="00D0FD03"/>
    <w:rsid w:val="00D10F8B"/>
    <w:rsid w:val="00D12B65"/>
    <w:rsid w:val="00D20485"/>
    <w:rsid w:val="00D26CEF"/>
    <w:rsid w:val="00D27A22"/>
    <w:rsid w:val="00D36230"/>
    <w:rsid w:val="00D374BF"/>
    <w:rsid w:val="00D377E5"/>
    <w:rsid w:val="00D40553"/>
    <w:rsid w:val="00D42287"/>
    <w:rsid w:val="00D42653"/>
    <w:rsid w:val="00D51AEF"/>
    <w:rsid w:val="00D52C36"/>
    <w:rsid w:val="00D54C07"/>
    <w:rsid w:val="00D55494"/>
    <w:rsid w:val="00D556AC"/>
    <w:rsid w:val="00D64369"/>
    <w:rsid w:val="00D64E9F"/>
    <w:rsid w:val="00D65C0B"/>
    <w:rsid w:val="00D71892"/>
    <w:rsid w:val="00D77217"/>
    <w:rsid w:val="00D81A3A"/>
    <w:rsid w:val="00D90BD1"/>
    <w:rsid w:val="00D93A27"/>
    <w:rsid w:val="00DA5249"/>
    <w:rsid w:val="00DB1187"/>
    <w:rsid w:val="00DB2A3C"/>
    <w:rsid w:val="00DC10BB"/>
    <w:rsid w:val="00DC23F4"/>
    <w:rsid w:val="00DC2829"/>
    <w:rsid w:val="00DC44E3"/>
    <w:rsid w:val="00DC5A2E"/>
    <w:rsid w:val="00DC7984"/>
    <w:rsid w:val="00DE053B"/>
    <w:rsid w:val="00DE3660"/>
    <w:rsid w:val="00DF5948"/>
    <w:rsid w:val="00DF66B5"/>
    <w:rsid w:val="00DF784F"/>
    <w:rsid w:val="00E00629"/>
    <w:rsid w:val="00E05CD8"/>
    <w:rsid w:val="00E106D6"/>
    <w:rsid w:val="00E13D85"/>
    <w:rsid w:val="00E15EFD"/>
    <w:rsid w:val="00E16C9B"/>
    <w:rsid w:val="00E23B26"/>
    <w:rsid w:val="00E25510"/>
    <w:rsid w:val="00E30ACA"/>
    <w:rsid w:val="00E30E55"/>
    <w:rsid w:val="00E34796"/>
    <w:rsid w:val="00E35942"/>
    <w:rsid w:val="00E4000D"/>
    <w:rsid w:val="00E4202E"/>
    <w:rsid w:val="00E4236A"/>
    <w:rsid w:val="00E435C7"/>
    <w:rsid w:val="00E512DE"/>
    <w:rsid w:val="00E51411"/>
    <w:rsid w:val="00E51723"/>
    <w:rsid w:val="00E54316"/>
    <w:rsid w:val="00E569ED"/>
    <w:rsid w:val="00E61E6C"/>
    <w:rsid w:val="00E644D1"/>
    <w:rsid w:val="00E64C4F"/>
    <w:rsid w:val="00E734FE"/>
    <w:rsid w:val="00E7769A"/>
    <w:rsid w:val="00E81392"/>
    <w:rsid w:val="00E81D7F"/>
    <w:rsid w:val="00E87BE1"/>
    <w:rsid w:val="00E903C9"/>
    <w:rsid w:val="00E92855"/>
    <w:rsid w:val="00E96EC5"/>
    <w:rsid w:val="00EA55D9"/>
    <w:rsid w:val="00EA6FA8"/>
    <w:rsid w:val="00EB2423"/>
    <w:rsid w:val="00EB5E33"/>
    <w:rsid w:val="00EB6630"/>
    <w:rsid w:val="00EB7181"/>
    <w:rsid w:val="00EC2461"/>
    <w:rsid w:val="00EC3163"/>
    <w:rsid w:val="00EC50B2"/>
    <w:rsid w:val="00ED3FA6"/>
    <w:rsid w:val="00EE0B71"/>
    <w:rsid w:val="00EE39FC"/>
    <w:rsid w:val="00EE484D"/>
    <w:rsid w:val="00EE6AE8"/>
    <w:rsid w:val="00EF33E3"/>
    <w:rsid w:val="00EF487C"/>
    <w:rsid w:val="00EF6BD5"/>
    <w:rsid w:val="00F01A7E"/>
    <w:rsid w:val="00F041FC"/>
    <w:rsid w:val="00F05140"/>
    <w:rsid w:val="00F0758B"/>
    <w:rsid w:val="00F206F9"/>
    <w:rsid w:val="00F232EC"/>
    <w:rsid w:val="00F246C0"/>
    <w:rsid w:val="00F45439"/>
    <w:rsid w:val="00F47051"/>
    <w:rsid w:val="00F565BA"/>
    <w:rsid w:val="00F57839"/>
    <w:rsid w:val="00F60BDF"/>
    <w:rsid w:val="00F615E1"/>
    <w:rsid w:val="00F659E2"/>
    <w:rsid w:val="00F71062"/>
    <w:rsid w:val="00F71D72"/>
    <w:rsid w:val="00F73619"/>
    <w:rsid w:val="00F73C5C"/>
    <w:rsid w:val="00F74663"/>
    <w:rsid w:val="00F800AE"/>
    <w:rsid w:val="00F841A2"/>
    <w:rsid w:val="00F90581"/>
    <w:rsid w:val="00F9355E"/>
    <w:rsid w:val="00FA06C3"/>
    <w:rsid w:val="00FA09CD"/>
    <w:rsid w:val="00FB1950"/>
    <w:rsid w:val="00FB3111"/>
    <w:rsid w:val="00FB3C39"/>
    <w:rsid w:val="00FB4728"/>
    <w:rsid w:val="00FB4813"/>
    <w:rsid w:val="00FB7CD1"/>
    <w:rsid w:val="00FB7D85"/>
    <w:rsid w:val="00FC604B"/>
    <w:rsid w:val="00FC6BD7"/>
    <w:rsid w:val="00FD463E"/>
    <w:rsid w:val="00FF62CE"/>
    <w:rsid w:val="01E8F3C7"/>
    <w:rsid w:val="02A7C70F"/>
    <w:rsid w:val="02BDC1C6"/>
    <w:rsid w:val="032FC073"/>
    <w:rsid w:val="033F7A74"/>
    <w:rsid w:val="03486106"/>
    <w:rsid w:val="03560139"/>
    <w:rsid w:val="03793D6A"/>
    <w:rsid w:val="044FE5AC"/>
    <w:rsid w:val="0464662B"/>
    <w:rsid w:val="047F87AA"/>
    <w:rsid w:val="04DA6FA5"/>
    <w:rsid w:val="04E3EFC7"/>
    <w:rsid w:val="05150DCB"/>
    <w:rsid w:val="052F7672"/>
    <w:rsid w:val="053D1CDA"/>
    <w:rsid w:val="05C91A5D"/>
    <w:rsid w:val="05DFECAF"/>
    <w:rsid w:val="06BDF89D"/>
    <w:rsid w:val="06C83B2C"/>
    <w:rsid w:val="06F14B4F"/>
    <w:rsid w:val="072345A2"/>
    <w:rsid w:val="073FF60E"/>
    <w:rsid w:val="076E90E2"/>
    <w:rsid w:val="07848117"/>
    <w:rsid w:val="07925278"/>
    <w:rsid w:val="07F99B80"/>
    <w:rsid w:val="08CCDF0D"/>
    <w:rsid w:val="08CEEA76"/>
    <w:rsid w:val="08F76CD3"/>
    <w:rsid w:val="090BC209"/>
    <w:rsid w:val="091603E1"/>
    <w:rsid w:val="091FF43D"/>
    <w:rsid w:val="09CC726A"/>
    <w:rsid w:val="0A68AF6E"/>
    <w:rsid w:val="0A6D94A5"/>
    <w:rsid w:val="0A8AEB07"/>
    <w:rsid w:val="0ACDF90E"/>
    <w:rsid w:val="0AD591A9"/>
    <w:rsid w:val="0B3EE417"/>
    <w:rsid w:val="0B54CF7A"/>
    <w:rsid w:val="0BD97B43"/>
    <w:rsid w:val="0C116D1B"/>
    <w:rsid w:val="0C722B58"/>
    <w:rsid w:val="0C72F0FE"/>
    <w:rsid w:val="0C803A5E"/>
    <w:rsid w:val="0CA2EC9E"/>
    <w:rsid w:val="0CAA7E32"/>
    <w:rsid w:val="0CB0C4B0"/>
    <w:rsid w:val="0CF2AADD"/>
    <w:rsid w:val="0CFB03E1"/>
    <w:rsid w:val="0D2BD93F"/>
    <w:rsid w:val="0D7DB249"/>
    <w:rsid w:val="0E503AD6"/>
    <w:rsid w:val="0E96D442"/>
    <w:rsid w:val="0EC2ACCF"/>
    <w:rsid w:val="0EC7EAFF"/>
    <w:rsid w:val="0F1982AA"/>
    <w:rsid w:val="0F209E03"/>
    <w:rsid w:val="0F4563AB"/>
    <w:rsid w:val="0F8BAC8A"/>
    <w:rsid w:val="0F9231BC"/>
    <w:rsid w:val="10B5530B"/>
    <w:rsid w:val="10F43EF6"/>
    <w:rsid w:val="110EAEB9"/>
    <w:rsid w:val="112038EC"/>
    <w:rsid w:val="116CA689"/>
    <w:rsid w:val="11795C1C"/>
    <w:rsid w:val="118AD9C8"/>
    <w:rsid w:val="1214613B"/>
    <w:rsid w:val="1251236C"/>
    <w:rsid w:val="125C1285"/>
    <w:rsid w:val="126B41F5"/>
    <w:rsid w:val="129D2029"/>
    <w:rsid w:val="12B1C0C9"/>
    <w:rsid w:val="12C6D683"/>
    <w:rsid w:val="132AC481"/>
    <w:rsid w:val="1343E83B"/>
    <w:rsid w:val="1358C710"/>
    <w:rsid w:val="137D2C2A"/>
    <w:rsid w:val="139296C0"/>
    <w:rsid w:val="13D7563B"/>
    <w:rsid w:val="13E82C6B"/>
    <w:rsid w:val="13ECE17F"/>
    <w:rsid w:val="13ECF3CD"/>
    <w:rsid w:val="144F03C7"/>
    <w:rsid w:val="1453D9F3"/>
    <w:rsid w:val="14AA4F41"/>
    <w:rsid w:val="14D3E42D"/>
    <w:rsid w:val="14E9585B"/>
    <w:rsid w:val="14F892BE"/>
    <w:rsid w:val="14FD404B"/>
    <w:rsid w:val="156CEA90"/>
    <w:rsid w:val="157ACD0E"/>
    <w:rsid w:val="15B8E2D9"/>
    <w:rsid w:val="163AC496"/>
    <w:rsid w:val="16F1C307"/>
    <w:rsid w:val="173664D9"/>
    <w:rsid w:val="178E8021"/>
    <w:rsid w:val="179A47A6"/>
    <w:rsid w:val="185336A4"/>
    <w:rsid w:val="193BD01F"/>
    <w:rsid w:val="1985468A"/>
    <w:rsid w:val="1999A15E"/>
    <w:rsid w:val="19BD1347"/>
    <w:rsid w:val="19E256F3"/>
    <w:rsid w:val="1A10B29D"/>
    <w:rsid w:val="1A95A820"/>
    <w:rsid w:val="1AE781F0"/>
    <w:rsid w:val="1AF39FA1"/>
    <w:rsid w:val="1AF3B221"/>
    <w:rsid w:val="1B56AB47"/>
    <w:rsid w:val="1B574123"/>
    <w:rsid w:val="1B689DA9"/>
    <w:rsid w:val="1B97E18B"/>
    <w:rsid w:val="1B9B78F3"/>
    <w:rsid w:val="1B9C0F70"/>
    <w:rsid w:val="1BAC82FE"/>
    <w:rsid w:val="1BD7BE39"/>
    <w:rsid w:val="1C0258B0"/>
    <w:rsid w:val="1C5F4DAF"/>
    <w:rsid w:val="1C6B8BB5"/>
    <w:rsid w:val="1C84EC92"/>
    <w:rsid w:val="1CD42749"/>
    <w:rsid w:val="1CF53E2F"/>
    <w:rsid w:val="1D129895"/>
    <w:rsid w:val="1D179532"/>
    <w:rsid w:val="1D31C490"/>
    <w:rsid w:val="1D3BC74D"/>
    <w:rsid w:val="1D455CFD"/>
    <w:rsid w:val="1D6392B3"/>
    <w:rsid w:val="1D68A7A3"/>
    <w:rsid w:val="1D7C7219"/>
    <w:rsid w:val="1DBA1898"/>
    <w:rsid w:val="1DE14EBC"/>
    <w:rsid w:val="1E63EC6E"/>
    <w:rsid w:val="1E98DED4"/>
    <w:rsid w:val="1EAAD49C"/>
    <w:rsid w:val="1EE0B697"/>
    <w:rsid w:val="1EFF5191"/>
    <w:rsid w:val="1FA61116"/>
    <w:rsid w:val="201B2C9C"/>
    <w:rsid w:val="201DD536"/>
    <w:rsid w:val="203A63B5"/>
    <w:rsid w:val="20428311"/>
    <w:rsid w:val="20613FB7"/>
    <w:rsid w:val="207FF421"/>
    <w:rsid w:val="20AF1AAD"/>
    <w:rsid w:val="20E92B59"/>
    <w:rsid w:val="215ED51D"/>
    <w:rsid w:val="21B43A8F"/>
    <w:rsid w:val="21C6D70E"/>
    <w:rsid w:val="22160C93"/>
    <w:rsid w:val="22277DE4"/>
    <w:rsid w:val="22BF3364"/>
    <w:rsid w:val="22E80411"/>
    <w:rsid w:val="230111C3"/>
    <w:rsid w:val="23B794E3"/>
    <w:rsid w:val="247643D9"/>
    <w:rsid w:val="24AE0A32"/>
    <w:rsid w:val="24B47BE4"/>
    <w:rsid w:val="24D7DB53"/>
    <w:rsid w:val="254BDB5B"/>
    <w:rsid w:val="25536544"/>
    <w:rsid w:val="2574C289"/>
    <w:rsid w:val="2579722D"/>
    <w:rsid w:val="260A4E9F"/>
    <w:rsid w:val="2682F818"/>
    <w:rsid w:val="26E54549"/>
    <w:rsid w:val="26F911F1"/>
    <w:rsid w:val="271A4739"/>
    <w:rsid w:val="2721B389"/>
    <w:rsid w:val="273A8383"/>
    <w:rsid w:val="277B8E99"/>
    <w:rsid w:val="2797FA9E"/>
    <w:rsid w:val="27BCB6AC"/>
    <w:rsid w:val="27D23529"/>
    <w:rsid w:val="28103E3C"/>
    <w:rsid w:val="283FDFDF"/>
    <w:rsid w:val="287E1F1B"/>
    <w:rsid w:val="2894E252"/>
    <w:rsid w:val="28EF6724"/>
    <w:rsid w:val="29371F12"/>
    <w:rsid w:val="29701D22"/>
    <w:rsid w:val="29DA7FCD"/>
    <w:rsid w:val="29E70872"/>
    <w:rsid w:val="2AF5C3DF"/>
    <w:rsid w:val="2AF8112E"/>
    <w:rsid w:val="2B1ACEC9"/>
    <w:rsid w:val="2B4855F2"/>
    <w:rsid w:val="2B56693B"/>
    <w:rsid w:val="2B683BD7"/>
    <w:rsid w:val="2BA8C09A"/>
    <w:rsid w:val="2BB5FB18"/>
    <w:rsid w:val="2BC9A497"/>
    <w:rsid w:val="2BD59DD2"/>
    <w:rsid w:val="2BF50760"/>
    <w:rsid w:val="2C099F83"/>
    <w:rsid w:val="2C25E2CC"/>
    <w:rsid w:val="2C6B6BC1"/>
    <w:rsid w:val="2C81824C"/>
    <w:rsid w:val="2C873F25"/>
    <w:rsid w:val="2CFF0C79"/>
    <w:rsid w:val="2D6664AF"/>
    <w:rsid w:val="2DA145A7"/>
    <w:rsid w:val="2DF1573F"/>
    <w:rsid w:val="2E3EAD5F"/>
    <w:rsid w:val="2EF7E8A0"/>
    <w:rsid w:val="2F303744"/>
    <w:rsid w:val="2F3D3E47"/>
    <w:rsid w:val="2F4F9BCE"/>
    <w:rsid w:val="2F869BDB"/>
    <w:rsid w:val="2FA9EBE7"/>
    <w:rsid w:val="2FCDA26F"/>
    <w:rsid w:val="300B941C"/>
    <w:rsid w:val="30381E4F"/>
    <w:rsid w:val="30C5E087"/>
    <w:rsid w:val="314921E0"/>
    <w:rsid w:val="3152B4F4"/>
    <w:rsid w:val="317A3E29"/>
    <w:rsid w:val="31D2A4E8"/>
    <w:rsid w:val="31FF31E1"/>
    <w:rsid w:val="320AE7AA"/>
    <w:rsid w:val="323743B7"/>
    <w:rsid w:val="328C7930"/>
    <w:rsid w:val="3293EDB6"/>
    <w:rsid w:val="329B5B58"/>
    <w:rsid w:val="32D2960F"/>
    <w:rsid w:val="32EEFD68"/>
    <w:rsid w:val="331BBAE3"/>
    <w:rsid w:val="33D5A633"/>
    <w:rsid w:val="33F6901A"/>
    <w:rsid w:val="3437F064"/>
    <w:rsid w:val="34B2C315"/>
    <w:rsid w:val="34B7CA6C"/>
    <w:rsid w:val="34CD99A9"/>
    <w:rsid w:val="34E67098"/>
    <w:rsid w:val="3504AEE1"/>
    <w:rsid w:val="35C79451"/>
    <w:rsid w:val="35D5A30F"/>
    <w:rsid w:val="35E18B9A"/>
    <w:rsid w:val="360AB441"/>
    <w:rsid w:val="3648F19F"/>
    <w:rsid w:val="365F1F9F"/>
    <w:rsid w:val="36907FF1"/>
    <w:rsid w:val="369CBBDD"/>
    <w:rsid w:val="36D3B1E4"/>
    <w:rsid w:val="3767D266"/>
    <w:rsid w:val="38A780BF"/>
    <w:rsid w:val="38C70DBF"/>
    <w:rsid w:val="38CB3593"/>
    <w:rsid w:val="3916B3C2"/>
    <w:rsid w:val="391FCA3B"/>
    <w:rsid w:val="39859AF6"/>
    <w:rsid w:val="39E5583E"/>
    <w:rsid w:val="3A02125F"/>
    <w:rsid w:val="3A06107A"/>
    <w:rsid w:val="3A1BB611"/>
    <w:rsid w:val="3A2C8C41"/>
    <w:rsid w:val="3A4EC403"/>
    <w:rsid w:val="3ABF22C2"/>
    <w:rsid w:val="3AC585C4"/>
    <w:rsid w:val="3ACB7F13"/>
    <w:rsid w:val="3AD8CF25"/>
    <w:rsid w:val="3AE25432"/>
    <w:rsid w:val="3AE7EA20"/>
    <w:rsid w:val="3AEB5F89"/>
    <w:rsid w:val="3B03FB34"/>
    <w:rsid w:val="3B32C87C"/>
    <w:rsid w:val="3B4235EB"/>
    <w:rsid w:val="3B49087A"/>
    <w:rsid w:val="3B504708"/>
    <w:rsid w:val="3B7A497D"/>
    <w:rsid w:val="3B811A97"/>
    <w:rsid w:val="3B8F92E7"/>
    <w:rsid w:val="3BAD0493"/>
    <w:rsid w:val="3BC18FD8"/>
    <w:rsid w:val="3BC209C1"/>
    <w:rsid w:val="3C1316DC"/>
    <w:rsid w:val="3C1709BB"/>
    <w:rsid w:val="3C5AF323"/>
    <w:rsid w:val="3C612D6C"/>
    <w:rsid w:val="3C7B23BA"/>
    <w:rsid w:val="3CC37005"/>
    <w:rsid w:val="3CC8B847"/>
    <w:rsid w:val="3CF1A11A"/>
    <w:rsid w:val="3D81B4B0"/>
    <w:rsid w:val="3D88BD6C"/>
    <w:rsid w:val="3E11201A"/>
    <w:rsid w:val="3E2BF961"/>
    <w:rsid w:val="3EF0EB9A"/>
    <w:rsid w:val="3EF7FA82"/>
    <w:rsid w:val="3F0B1712"/>
    <w:rsid w:val="3F473250"/>
    <w:rsid w:val="3F66D87E"/>
    <w:rsid w:val="3F9293E5"/>
    <w:rsid w:val="3FDEC13C"/>
    <w:rsid w:val="402FE065"/>
    <w:rsid w:val="40354014"/>
    <w:rsid w:val="410F9336"/>
    <w:rsid w:val="415E6A4B"/>
    <w:rsid w:val="417AC46E"/>
    <w:rsid w:val="417D7059"/>
    <w:rsid w:val="422F9B44"/>
    <w:rsid w:val="423DED52"/>
    <w:rsid w:val="428026DF"/>
    <w:rsid w:val="428CA8F0"/>
    <w:rsid w:val="437B16FB"/>
    <w:rsid w:val="43CE29C5"/>
    <w:rsid w:val="44318E50"/>
    <w:rsid w:val="443C74B0"/>
    <w:rsid w:val="450743AC"/>
    <w:rsid w:val="4518ED15"/>
    <w:rsid w:val="45648E00"/>
    <w:rsid w:val="45D4B8A9"/>
    <w:rsid w:val="45FC3E7F"/>
    <w:rsid w:val="4657DB5E"/>
    <w:rsid w:val="47030C67"/>
    <w:rsid w:val="4752373C"/>
    <w:rsid w:val="47635D80"/>
    <w:rsid w:val="48A6B771"/>
    <w:rsid w:val="491BBAA9"/>
    <w:rsid w:val="49E5879D"/>
    <w:rsid w:val="4A216852"/>
    <w:rsid w:val="4A5B4B88"/>
    <w:rsid w:val="4B050767"/>
    <w:rsid w:val="4B35A617"/>
    <w:rsid w:val="4B387131"/>
    <w:rsid w:val="4B4255FA"/>
    <w:rsid w:val="4BB7E676"/>
    <w:rsid w:val="4BEA9639"/>
    <w:rsid w:val="4C720425"/>
    <w:rsid w:val="4CC660E0"/>
    <w:rsid w:val="4D4BB183"/>
    <w:rsid w:val="4D4C787E"/>
    <w:rsid w:val="4D7516CE"/>
    <w:rsid w:val="4D9DFF72"/>
    <w:rsid w:val="4DBC0B8A"/>
    <w:rsid w:val="4DBDDCE5"/>
    <w:rsid w:val="4DC76D0D"/>
    <w:rsid w:val="4DF50207"/>
    <w:rsid w:val="4EE781E4"/>
    <w:rsid w:val="4F3E1A6C"/>
    <w:rsid w:val="4F9CD9AD"/>
    <w:rsid w:val="4FFA794F"/>
    <w:rsid w:val="501DBFBF"/>
    <w:rsid w:val="50950486"/>
    <w:rsid w:val="50D5E618"/>
    <w:rsid w:val="50F35BAE"/>
    <w:rsid w:val="511EEDC8"/>
    <w:rsid w:val="51504C0A"/>
    <w:rsid w:val="515DC398"/>
    <w:rsid w:val="521F22A6"/>
    <w:rsid w:val="52AF77A9"/>
    <w:rsid w:val="52D1B7E8"/>
    <w:rsid w:val="52D47A6F"/>
    <w:rsid w:val="5331EE6E"/>
    <w:rsid w:val="538ADDEE"/>
    <w:rsid w:val="53C08014"/>
    <w:rsid w:val="53DCB292"/>
    <w:rsid w:val="54283546"/>
    <w:rsid w:val="542C1998"/>
    <w:rsid w:val="546B409F"/>
    <w:rsid w:val="54C2149C"/>
    <w:rsid w:val="553EAC31"/>
    <w:rsid w:val="55B656A5"/>
    <w:rsid w:val="55B7A1DA"/>
    <w:rsid w:val="55D35A4E"/>
    <w:rsid w:val="55E0A920"/>
    <w:rsid w:val="560E2C38"/>
    <w:rsid w:val="565E323D"/>
    <w:rsid w:val="566C3F6E"/>
    <w:rsid w:val="567858BE"/>
    <w:rsid w:val="56E5DEE0"/>
    <w:rsid w:val="56EAED3A"/>
    <w:rsid w:val="56F26BBE"/>
    <w:rsid w:val="56F293C9"/>
    <w:rsid w:val="57232ACE"/>
    <w:rsid w:val="573CA15C"/>
    <w:rsid w:val="5751F9D3"/>
    <w:rsid w:val="576058ED"/>
    <w:rsid w:val="579D29A9"/>
    <w:rsid w:val="57A19B31"/>
    <w:rsid w:val="57A2777D"/>
    <w:rsid w:val="57A7EB92"/>
    <w:rsid w:val="57AEBF45"/>
    <w:rsid w:val="5814291F"/>
    <w:rsid w:val="5881E630"/>
    <w:rsid w:val="589A3847"/>
    <w:rsid w:val="591B9115"/>
    <w:rsid w:val="596249B8"/>
    <w:rsid w:val="599884D2"/>
    <w:rsid w:val="59F1946B"/>
    <w:rsid w:val="5A09EFE2"/>
    <w:rsid w:val="5A287C54"/>
    <w:rsid w:val="5A35E673"/>
    <w:rsid w:val="5A4E93A6"/>
    <w:rsid w:val="5A95754B"/>
    <w:rsid w:val="5AE6039C"/>
    <w:rsid w:val="5B031372"/>
    <w:rsid w:val="5B102E74"/>
    <w:rsid w:val="5B4844DC"/>
    <w:rsid w:val="5B4BC9E1"/>
    <w:rsid w:val="5B790C7A"/>
    <w:rsid w:val="5BDE6919"/>
    <w:rsid w:val="5BF1F96E"/>
    <w:rsid w:val="5BF27484"/>
    <w:rsid w:val="5C01FE83"/>
    <w:rsid w:val="5C0877E4"/>
    <w:rsid w:val="5C09E483"/>
    <w:rsid w:val="5C2800A1"/>
    <w:rsid w:val="5C974AD7"/>
    <w:rsid w:val="5CC48189"/>
    <w:rsid w:val="5CC5CE31"/>
    <w:rsid w:val="5CE79A42"/>
    <w:rsid w:val="5D5632AF"/>
    <w:rsid w:val="5D804FEA"/>
    <w:rsid w:val="5E186499"/>
    <w:rsid w:val="5E29138B"/>
    <w:rsid w:val="5E440519"/>
    <w:rsid w:val="5E516197"/>
    <w:rsid w:val="5EBEAD81"/>
    <w:rsid w:val="5EF460F0"/>
    <w:rsid w:val="5FB2FD77"/>
    <w:rsid w:val="5FE9BB3E"/>
    <w:rsid w:val="5FFF1B36"/>
    <w:rsid w:val="603638BA"/>
    <w:rsid w:val="60F7FC1D"/>
    <w:rsid w:val="61B7AAE5"/>
    <w:rsid w:val="61D8E295"/>
    <w:rsid w:val="61F343F4"/>
    <w:rsid w:val="62197C81"/>
    <w:rsid w:val="624551EA"/>
    <w:rsid w:val="626678C7"/>
    <w:rsid w:val="6293CC7E"/>
    <w:rsid w:val="62D54171"/>
    <w:rsid w:val="62E222C9"/>
    <w:rsid w:val="62EBFBEF"/>
    <w:rsid w:val="62F52EA0"/>
    <w:rsid w:val="630FE106"/>
    <w:rsid w:val="632A079D"/>
    <w:rsid w:val="6340B154"/>
    <w:rsid w:val="635877F0"/>
    <w:rsid w:val="6394B888"/>
    <w:rsid w:val="63ED9107"/>
    <w:rsid w:val="6447ABFF"/>
    <w:rsid w:val="647539FE"/>
    <w:rsid w:val="648CD11C"/>
    <w:rsid w:val="648D2D30"/>
    <w:rsid w:val="64932E42"/>
    <w:rsid w:val="64ABB167"/>
    <w:rsid w:val="650397D5"/>
    <w:rsid w:val="650943D3"/>
    <w:rsid w:val="65238849"/>
    <w:rsid w:val="6574D4B8"/>
    <w:rsid w:val="65FEBA70"/>
    <w:rsid w:val="6628FD91"/>
    <w:rsid w:val="667BB0E8"/>
    <w:rsid w:val="667D33F8"/>
    <w:rsid w:val="66BB167D"/>
    <w:rsid w:val="66E4C510"/>
    <w:rsid w:val="67018D2B"/>
    <w:rsid w:val="674AFA2C"/>
    <w:rsid w:val="67670171"/>
    <w:rsid w:val="679A8AD1"/>
    <w:rsid w:val="679F05EC"/>
    <w:rsid w:val="67BAA381"/>
    <w:rsid w:val="682BBBE0"/>
    <w:rsid w:val="68981FCC"/>
    <w:rsid w:val="68E19CC3"/>
    <w:rsid w:val="69123478"/>
    <w:rsid w:val="691A3A9E"/>
    <w:rsid w:val="691EAFE7"/>
    <w:rsid w:val="6920DAF6"/>
    <w:rsid w:val="6958BEFE"/>
    <w:rsid w:val="69ED01DF"/>
    <w:rsid w:val="6A0243B5"/>
    <w:rsid w:val="6A413574"/>
    <w:rsid w:val="6A783CBD"/>
    <w:rsid w:val="6A7CFF5E"/>
    <w:rsid w:val="6AFA593E"/>
    <w:rsid w:val="6B2C818A"/>
    <w:rsid w:val="6BFCF0CA"/>
    <w:rsid w:val="6C025FFD"/>
    <w:rsid w:val="6C0C78F3"/>
    <w:rsid w:val="6C223E83"/>
    <w:rsid w:val="6C225FF7"/>
    <w:rsid w:val="6C6DFBF4"/>
    <w:rsid w:val="6CEC556F"/>
    <w:rsid w:val="6CFF8D07"/>
    <w:rsid w:val="6D4B5B74"/>
    <w:rsid w:val="6D754B13"/>
    <w:rsid w:val="6D943289"/>
    <w:rsid w:val="6DD858A2"/>
    <w:rsid w:val="6E1A5D97"/>
    <w:rsid w:val="6E1ACAD7"/>
    <w:rsid w:val="6E2A2B0B"/>
    <w:rsid w:val="6E47449E"/>
    <w:rsid w:val="6E8FB13C"/>
    <w:rsid w:val="6EA1E92D"/>
    <w:rsid w:val="6EFBE8D4"/>
    <w:rsid w:val="6F1BB6FE"/>
    <w:rsid w:val="6F6598FB"/>
    <w:rsid w:val="6FA4E070"/>
    <w:rsid w:val="6FC435C6"/>
    <w:rsid w:val="6FDAF502"/>
    <w:rsid w:val="700AAC55"/>
    <w:rsid w:val="700C2885"/>
    <w:rsid w:val="703192CE"/>
    <w:rsid w:val="706C870E"/>
    <w:rsid w:val="70B7875F"/>
    <w:rsid w:val="70CAE3B0"/>
    <w:rsid w:val="70DD479C"/>
    <w:rsid w:val="711CC1A9"/>
    <w:rsid w:val="715FC636"/>
    <w:rsid w:val="7199B72B"/>
    <w:rsid w:val="71E96E80"/>
    <w:rsid w:val="7230F1DA"/>
    <w:rsid w:val="7283425B"/>
    <w:rsid w:val="729C370C"/>
    <w:rsid w:val="73349BF4"/>
    <w:rsid w:val="7368AC10"/>
    <w:rsid w:val="738B55C9"/>
    <w:rsid w:val="73A6484E"/>
    <w:rsid w:val="73C60708"/>
    <w:rsid w:val="73CC5448"/>
    <w:rsid w:val="73DAE616"/>
    <w:rsid w:val="74139EDC"/>
    <w:rsid w:val="74C3147F"/>
    <w:rsid w:val="74C9C2B7"/>
    <w:rsid w:val="754A0A75"/>
    <w:rsid w:val="7559257C"/>
    <w:rsid w:val="757BFBE5"/>
    <w:rsid w:val="76659318"/>
    <w:rsid w:val="766DC59F"/>
    <w:rsid w:val="769040EB"/>
    <w:rsid w:val="76B1B5D7"/>
    <w:rsid w:val="76BE051D"/>
    <w:rsid w:val="77049836"/>
    <w:rsid w:val="7733A3BD"/>
    <w:rsid w:val="773FCC63"/>
    <w:rsid w:val="7747A3B6"/>
    <w:rsid w:val="7757CFAA"/>
    <w:rsid w:val="77CE4A4D"/>
    <w:rsid w:val="77DE7112"/>
    <w:rsid w:val="78004012"/>
    <w:rsid w:val="785EF5E5"/>
    <w:rsid w:val="78EC1461"/>
    <w:rsid w:val="78FE27DF"/>
    <w:rsid w:val="79561A6F"/>
    <w:rsid w:val="796A6AF5"/>
    <w:rsid w:val="799035E4"/>
    <w:rsid w:val="799F851F"/>
    <w:rsid w:val="7A179246"/>
    <w:rsid w:val="7A1FE473"/>
    <w:rsid w:val="7ACBB113"/>
    <w:rsid w:val="7B0B826C"/>
    <w:rsid w:val="7B67BB49"/>
    <w:rsid w:val="7B9696A7"/>
    <w:rsid w:val="7BA16745"/>
    <w:rsid w:val="7BB4BECA"/>
    <w:rsid w:val="7BD1FA96"/>
    <w:rsid w:val="7BEB997D"/>
    <w:rsid w:val="7C01A33F"/>
    <w:rsid w:val="7C27BFA7"/>
    <w:rsid w:val="7C53838A"/>
    <w:rsid w:val="7CB6054B"/>
    <w:rsid w:val="7CB84064"/>
    <w:rsid w:val="7CE0A8B9"/>
    <w:rsid w:val="7CECC2DB"/>
    <w:rsid w:val="7D3A738D"/>
    <w:rsid w:val="7D7240DE"/>
    <w:rsid w:val="7D8769DE"/>
    <w:rsid w:val="7DDB7928"/>
    <w:rsid w:val="7DF67300"/>
    <w:rsid w:val="7E0F9BEC"/>
    <w:rsid w:val="7E122472"/>
    <w:rsid w:val="7E47B0C0"/>
    <w:rsid w:val="7E616FB6"/>
    <w:rsid w:val="7ECF5382"/>
    <w:rsid w:val="7F19487B"/>
    <w:rsid w:val="7F233A3F"/>
    <w:rsid w:val="7F25FCC6"/>
    <w:rsid w:val="7F479D45"/>
    <w:rsid w:val="7F791986"/>
    <w:rsid w:val="7FE31C1C"/>
    <w:rsid w:val="7FFD40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DEE88"/>
  <w15:docId w15:val="{9B8A22CB-552C-4174-8B59-91496375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B13"/>
    <w:rPr>
      <w:rFonts w:ascii="Arial MT" w:eastAsia="Arial MT" w:hAnsi="Arial MT" w:cs="Arial MT"/>
      <w:lang w:val="pt-PT"/>
    </w:rPr>
  </w:style>
  <w:style w:type="paragraph" w:styleId="Ttulo1">
    <w:name w:val="heading 1"/>
    <w:basedOn w:val="Normal"/>
    <w:uiPriority w:val="9"/>
    <w:qFormat/>
    <w:rsid w:val="002A1B13"/>
    <w:pPr>
      <w:spacing w:before="10"/>
      <w:ind w:left="60"/>
      <w:outlineLvl w:val="0"/>
    </w:pPr>
    <w:rPr>
      <w:sz w:val="24"/>
      <w:szCs w:val="24"/>
    </w:rPr>
  </w:style>
  <w:style w:type="paragraph" w:styleId="Ttulo2">
    <w:name w:val="heading 2"/>
    <w:basedOn w:val="Normal"/>
    <w:uiPriority w:val="9"/>
    <w:unhideWhenUsed/>
    <w:qFormat/>
    <w:rsid w:val="002A1B13"/>
    <w:pPr>
      <w:ind w:left="325" w:hanging="222"/>
      <w:outlineLvl w:val="1"/>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uiPriority w:val="1"/>
    <w:qFormat/>
    <w:rsid w:val="002A1B13"/>
    <w:rPr>
      <w:sz w:val="20"/>
      <w:szCs w:val="20"/>
    </w:rPr>
  </w:style>
  <w:style w:type="paragraph" w:styleId="PargrafodaLista">
    <w:name w:val="List Paragraph"/>
    <w:basedOn w:val="Normal"/>
    <w:link w:val="PargrafodaListaChar"/>
    <w:qFormat/>
    <w:rsid w:val="002A1B13"/>
    <w:pPr>
      <w:ind w:left="104"/>
    </w:pPr>
  </w:style>
  <w:style w:type="paragraph" w:customStyle="1" w:styleId="TableParagraph">
    <w:name w:val="Table Paragraph"/>
    <w:basedOn w:val="Normal"/>
    <w:uiPriority w:val="1"/>
    <w:qFormat/>
    <w:rsid w:val="002A1B13"/>
    <w:pPr>
      <w:spacing w:before="53"/>
      <w:ind w:left="10"/>
    </w:p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o">
    <w:name w:val="Revision"/>
    <w:hidden/>
    <w:uiPriority w:val="99"/>
    <w:semiHidden/>
    <w:rsid w:val="00021B44"/>
    <w:pPr>
      <w:widowControl/>
      <w:autoSpaceDE/>
      <w:autoSpaceDN/>
    </w:pPr>
    <w:rPr>
      <w:rFonts w:ascii="Arial MT" w:eastAsia="Arial MT" w:hAnsi="Arial MT" w:cs="Arial MT"/>
      <w:lang w:val="pt-PT"/>
    </w:rPr>
  </w:style>
  <w:style w:type="paragraph" w:styleId="Cabealho">
    <w:name w:val="header"/>
    <w:basedOn w:val="Normal"/>
    <w:link w:val="CabealhoChar"/>
    <w:uiPriority w:val="99"/>
    <w:unhideWhenUsed/>
    <w:rsid w:val="004760F5"/>
    <w:pPr>
      <w:tabs>
        <w:tab w:val="center" w:pos="4252"/>
        <w:tab w:val="right" w:pos="8504"/>
      </w:tabs>
    </w:pPr>
  </w:style>
  <w:style w:type="character" w:customStyle="1" w:styleId="CabealhoChar">
    <w:name w:val="Cabeçalho Char"/>
    <w:basedOn w:val="Fontepargpadro"/>
    <w:link w:val="Cabealho"/>
    <w:uiPriority w:val="99"/>
    <w:rsid w:val="004760F5"/>
    <w:rPr>
      <w:rFonts w:ascii="Arial MT" w:eastAsia="Arial MT" w:hAnsi="Arial MT" w:cs="Arial MT"/>
      <w:lang w:val="pt-PT"/>
    </w:rPr>
  </w:style>
  <w:style w:type="paragraph" w:styleId="Rodap">
    <w:name w:val="footer"/>
    <w:basedOn w:val="Normal"/>
    <w:link w:val="RodapChar"/>
    <w:uiPriority w:val="99"/>
    <w:unhideWhenUsed/>
    <w:rsid w:val="004760F5"/>
    <w:pPr>
      <w:tabs>
        <w:tab w:val="center" w:pos="4252"/>
        <w:tab w:val="right" w:pos="8504"/>
      </w:tabs>
    </w:pPr>
  </w:style>
  <w:style w:type="character" w:customStyle="1" w:styleId="RodapChar">
    <w:name w:val="Rodapé Char"/>
    <w:basedOn w:val="Fontepargpadro"/>
    <w:link w:val="Rodap"/>
    <w:uiPriority w:val="99"/>
    <w:rsid w:val="004760F5"/>
    <w:rPr>
      <w:rFonts w:ascii="Arial MT" w:eastAsia="Arial MT" w:hAnsi="Arial MT" w:cs="Arial MT"/>
      <w:lang w:val="pt-PT"/>
    </w:rPr>
  </w:style>
  <w:style w:type="table" w:customStyle="1" w:styleId="TableNormal1">
    <w:name w:val="Table Normal1"/>
    <w:uiPriority w:val="2"/>
    <w:semiHidden/>
    <w:unhideWhenUsed/>
    <w:qFormat/>
    <w:rsid w:val="004760F5"/>
    <w:tblPr>
      <w:tblInd w:w="0" w:type="dxa"/>
      <w:tblCellMar>
        <w:top w:w="0" w:type="dxa"/>
        <w:left w:w="0" w:type="dxa"/>
        <w:bottom w:w="0" w:type="dxa"/>
        <w:right w:w="0" w:type="dxa"/>
      </w:tblCellMar>
    </w:tblPr>
  </w:style>
  <w:style w:type="paragraph" w:styleId="Textodecomentrio">
    <w:name w:val="annotation text"/>
    <w:basedOn w:val="Normal"/>
    <w:link w:val="TextodecomentrioChar"/>
    <w:uiPriority w:val="99"/>
    <w:unhideWhenUsed/>
    <w:rsid w:val="002A1B13"/>
    <w:rPr>
      <w:sz w:val="20"/>
      <w:szCs w:val="20"/>
    </w:rPr>
  </w:style>
  <w:style w:type="character" w:customStyle="1" w:styleId="TextodecomentrioChar">
    <w:name w:val="Texto de comentário Char"/>
    <w:basedOn w:val="Fontepargpadro"/>
    <w:link w:val="Textodecomentrio"/>
    <w:uiPriority w:val="99"/>
    <w:rsid w:val="002A1B13"/>
    <w:rPr>
      <w:rFonts w:ascii="Arial MT" w:eastAsia="Arial MT" w:hAnsi="Arial MT" w:cs="Arial MT"/>
      <w:sz w:val="20"/>
      <w:szCs w:val="20"/>
      <w:lang w:val="pt-PT"/>
    </w:rPr>
  </w:style>
  <w:style w:type="character" w:styleId="Refdecomentrio">
    <w:name w:val="annotation reference"/>
    <w:basedOn w:val="Fontepargpadro"/>
    <w:uiPriority w:val="99"/>
    <w:semiHidden/>
    <w:unhideWhenUsed/>
    <w:rsid w:val="002A1B13"/>
    <w:rPr>
      <w:sz w:val="16"/>
      <w:szCs w:val="16"/>
    </w:rPr>
  </w:style>
  <w:style w:type="paragraph" w:styleId="NormalWeb">
    <w:name w:val="Normal (Web)"/>
    <w:basedOn w:val="Normal"/>
    <w:uiPriority w:val="99"/>
    <w:semiHidden/>
    <w:unhideWhenUsed/>
    <w:rsid w:val="00DC282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Hyperlink">
    <w:name w:val="Hyperlink"/>
    <w:basedOn w:val="Fontepargpadro"/>
    <w:uiPriority w:val="99"/>
    <w:semiHidden/>
    <w:unhideWhenUsed/>
    <w:rsid w:val="00DC2829"/>
    <w:rPr>
      <w:color w:val="0000FF"/>
      <w:u w:val="single"/>
    </w:rPr>
  </w:style>
  <w:style w:type="character" w:customStyle="1" w:styleId="cf01">
    <w:name w:val="cf01"/>
    <w:basedOn w:val="Fontepargpadro"/>
    <w:rsid w:val="00E569ED"/>
    <w:rPr>
      <w:rFonts w:ascii="Segoe UI" w:hAnsi="Segoe UI" w:cs="Segoe UI" w:hint="default"/>
      <w:sz w:val="18"/>
      <w:szCs w:val="18"/>
    </w:rPr>
  </w:style>
  <w:style w:type="character" w:styleId="nfase">
    <w:name w:val="Emphasis"/>
    <w:basedOn w:val="Fontepargpadro"/>
    <w:uiPriority w:val="20"/>
    <w:qFormat/>
    <w:rsid w:val="005C4D17"/>
    <w:rPr>
      <w:i/>
      <w:iCs/>
    </w:rPr>
  </w:style>
  <w:style w:type="paragraph" w:styleId="Assuntodocomentrio">
    <w:name w:val="annotation subject"/>
    <w:basedOn w:val="Textodecomentrio"/>
    <w:next w:val="Textodecomentrio"/>
    <w:link w:val="AssuntodocomentrioChar"/>
    <w:uiPriority w:val="99"/>
    <w:semiHidden/>
    <w:unhideWhenUsed/>
    <w:rsid w:val="00595A30"/>
    <w:rPr>
      <w:b/>
      <w:bCs/>
    </w:rPr>
  </w:style>
  <w:style w:type="character" w:customStyle="1" w:styleId="AssuntodocomentrioChar">
    <w:name w:val="Assunto do comentário Char"/>
    <w:basedOn w:val="TextodecomentrioChar"/>
    <w:link w:val="Assuntodocomentrio"/>
    <w:uiPriority w:val="99"/>
    <w:semiHidden/>
    <w:rsid w:val="00595A30"/>
    <w:rPr>
      <w:rFonts w:ascii="Arial MT" w:eastAsia="Arial MT" w:hAnsi="Arial MT" w:cs="Arial MT"/>
      <w:b/>
      <w:bCs/>
      <w:sz w:val="20"/>
      <w:szCs w:val="20"/>
      <w:lang w:val="pt-PT"/>
    </w:rPr>
  </w:style>
  <w:style w:type="paragraph" w:styleId="Textodebalo">
    <w:name w:val="Balloon Text"/>
    <w:basedOn w:val="Normal"/>
    <w:link w:val="TextodebaloChar"/>
    <w:uiPriority w:val="99"/>
    <w:semiHidden/>
    <w:unhideWhenUsed/>
    <w:rsid w:val="00D42287"/>
    <w:rPr>
      <w:rFonts w:ascii="Tahoma" w:hAnsi="Tahoma" w:cs="Tahoma"/>
      <w:sz w:val="16"/>
      <w:szCs w:val="16"/>
    </w:rPr>
  </w:style>
  <w:style w:type="character" w:customStyle="1" w:styleId="TextodebaloChar">
    <w:name w:val="Texto de balão Char"/>
    <w:basedOn w:val="Fontepargpadro"/>
    <w:link w:val="Textodebalo"/>
    <w:uiPriority w:val="99"/>
    <w:semiHidden/>
    <w:rsid w:val="00D42287"/>
    <w:rPr>
      <w:rFonts w:ascii="Tahoma" w:eastAsia="Arial MT" w:hAnsi="Tahoma" w:cs="Tahoma"/>
      <w:sz w:val="16"/>
      <w:szCs w:val="16"/>
      <w:lang w:val="pt-PT"/>
    </w:rPr>
  </w:style>
  <w:style w:type="character" w:customStyle="1" w:styleId="PargrafodaListaChar">
    <w:name w:val="Parágrafo da Lista Char"/>
    <w:link w:val="PargrafodaLista"/>
    <w:locked/>
    <w:rsid w:val="005368D1"/>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030371">
      <w:bodyDiv w:val="1"/>
      <w:marLeft w:val="0"/>
      <w:marRight w:val="0"/>
      <w:marTop w:val="0"/>
      <w:marBottom w:val="0"/>
      <w:divBdr>
        <w:top w:val="none" w:sz="0" w:space="0" w:color="auto"/>
        <w:left w:val="none" w:sz="0" w:space="0" w:color="auto"/>
        <w:bottom w:val="none" w:sz="0" w:space="0" w:color="auto"/>
        <w:right w:val="none" w:sz="0" w:space="0" w:color="auto"/>
      </w:divBdr>
    </w:div>
    <w:div w:id="1241255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2C940047CA32845B706DB3B15C16988" ma:contentTypeVersion="13" ma:contentTypeDescription="Crie um novo documento." ma:contentTypeScope="" ma:versionID="19b88ebd3702704d0028e7cce1ea2ab6">
  <xsd:schema xmlns:xsd="http://www.w3.org/2001/XMLSchema" xmlns:xs="http://www.w3.org/2001/XMLSchema" xmlns:p="http://schemas.microsoft.com/office/2006/metadata/properties" xmlns:ns2="cd0f3560-370f-4d85-b81c-473fb29c3124" xmlns:ns3="353652d8-1900-456a-8fd0-7983aea469d4" targetNamespace="http://schemas.microsoft.com/office/2006/metadata/properties" ma:root="true" ma:fieldsID="4fa3e84779d93bf46889b0ae93c3ddc6" ns2:_="" ns3:_="">
    <xsd:import namespace="cd0f3560-370f-4d85-b81c-473fb29c3124"/>
    <xsd:import namespace="353652d8-1900-456a-8fd0-7983aea469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f3560-370f-4d85-b81c-473fb29c31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a3a2a4c-ea7f-4eb4-8a63-1504674d7c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3652d8-1900-456a-8fd0-7983aea469d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6e0178-59e3-45f3-b74a-f73cf3c2eced}" ma:internalName="TaxCatchAll" ma:showField="CatchAllData" ma:web="353652d8-1900-456a-8fd0-7983aea469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0f3560-370f-4d85-b81c-473fb29c3124">
      <Terms xmlns="http://schemas.microsoft.com/office/infopath/2007/PartnerControls"/>
    </lcf76f155ced4ddcb4097134ff3c332f>
    <TaxCatchAll xmlns="353652d8-1900-456a-8fd0-7983aea469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B08E3-0859-468D-8BA3-6AD7A86CA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f3560-370f-4d85-b81c-473fb29c3124"/>
    <ds:schemaRef ds:uri="353652d8-1900-456a-8fd0-7983aea46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0FAE0-0CAB-44EA-A914-8EBF852343B8}">
  <ds:schemaRefs>
    <ds:schemaRef ds:uri="http://schemas.microsoft.com/office/2006/metadata/properties"/>
    <ds:schemaRef ds:uri="http://schemas.microsoft.com/office/infopath/2007/PartnerControls"/>
    <ds:schemaRef ds:uri="cd0f3560-370f-4d85-b81c-473fb29c3124"/>
    <ds:schemaRef ds:uri="353652d8-1900-456a-8fd0-7983aea469d4"/>
  </ds:schemaRefs>
</ds:datastoreItem>
</file>

<file path=customXml/itemProps3.xml><?xml version="1.0" encoding="utf-8"?>
<ds:datastoreItem xmlns:ds="http://schemas.openxmlformats.org/officeDocument/2006/customXml" ds:itemID="{B93C6273-404D-45DB-9B2C-84E53A6E8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3597</Words>
  <Characters>19426</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cp:lastModifiedBy>MATHEUS SOUZA E SILVA ALVES</cp:lastModifiedBy>
  <cp:revision>2</cp:revision>
  <cp:lastPrinted>2023-11-21T16:40:00Z</cp:lastPrinted>
  <dcterms:created xsi:type="dcterms:W3CDTF">2024-03-05T12:41:00Z</dcterms:created>
  <dcterms:modified xsi:type="dcterms:W3CDTF">2024-03-05T12:41:00Z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Creator">
    <vt:lpwstr>Writer</vt:lpwstr>
  </property>
  <property fmtid="{D5CDD505-2E9C-101B-9397-08002B2CF9AE}" pid="4" name="LastSaved">
    <vt:filetime>2023-09-19T00:00:00Z</vt:filetime>
  </property>
  <property fmtid="{D5CDD505-2E9C-101B-9397-08002B2CF9AE}" pid="5" name="ContentTypeId">
    <vt:lpwstr>0x01010092C940047CA32845B706DB3B15C16988</vt:lpwstr>
  </property>
  <property fmtid="{D5CDD505-2E9C-101B-9397-08002B2CF9AE}" pid="6" name="MediaServiceImageTags">
    <vt:lpwstr/>
  </property>
</Properties>
</file>